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D8" w:rsidRPr="00226E37" w:rsidRDefault="002F7DD8" w:rsidP="002F7DD8">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2F7DD8" w:rsidRPr="00226E37" w:rsidRDefault="002F7DD8" w:rsidP="002F7DD8">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2F7DD8" w:rsidRPr="00226E37" w:rsidRDefault="002F7DD8" w:rsidP="002F7DD8">
      <w:pPr>
        <w:jc w:val="both"/>
        <w:rPr>
          <w:rFonts w:ascii="Rubik" w:eastAsia="Times New Roman" w:hAnsi="Rubik" w:cs="Rubik"/>
          <w:noProof/>
          <w:sz w:val="32"/>
          <w:szCs w:val="32"/>
          <w:lang w:eastAsia="es-MX"/>
        </w:rPr>
      </w:pPr>
    </w:p>
    <w:p w:rsidR="002F7DD8" w:rsidRPr="00226E37" w:rsidRDefault="002F7DD8" w:rsidP="002F7DD8">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w:t>
      </w:r>
      <w:r>
        <w:rPr>
          <w:rFonts w:ascii="Rubik" w:eastAsia="Times New Roman" w:hAnsi="Rubik" w:cs="Rubik"/>
          <w:b/>
          <w:sz w:val="32"/>
          <w:szCs w:val="32"/>
          <w:lang w:eastAsia="es-ES"/>
        </w:rPr>
        <w:t>sión</w:t>
      </w:r>
      <w:r w:rsidRPr="00226E37">
        <w:rPr>
          <w:rFonts w:ascii="Rubik" w:eastAsia="Times New Roman" w:hAnsi="Rubik" w:cs="Rubik"/>
          <w:b/>
          <w:sz w:val="32"/>
          <w:szCs w:val="32"/>
          <w:lang w:eastAsia="es-ES"/>
        </w:rPr>
        <w:t xml:space="preserve"> de Adquisiciones del Sistema de Agua Potable, Drenaje y Alcantarillado de Puerto Vallarta, Jalisco.</w:t>
      </w:r>
    </w:p>
    <w:p w:rsidR="002F7DD8" w:rsidRPr="00226E37" w:rsidRDefault="002F7DD8" w:rsidP="002F7DD8">
      <w:pPr>
        <w:jc w:val="both"/>
        <w:rPr>
          <w:rFonts w:ascii="Rubik" w:eastAsia="Times New Roman" w:hAnsi="Rubik" w:cs="Rubik"/>
          <w:b/>
          <w:noProof/>
          <w:sz w:val="32"/>
          <w:szCs w:val="32"/>
          <w:lang w:eastAsia="es-MX"/>
        </w:rPr>
      </w:pPr>
    </w:p>
    <w:p w:rsidR="002F7DD8" w:rsidRPr="00226E37" w:rsidRDefault="002F7DD8" w:rsidP="002F7DD8">
      <w:pPr>
        <w:jc w:val="both"/>
        <w:rPr>
          <w:rFonts w:ascii="Rubik" w:eastAsia="Times New Roman" w:hAnsi="Rubik" w:cs="Rubik"/>
          <w:b/>
          <w:noProof/>
          <w:sz w:val="32"/>
          <w:szCs w:val="32"/>
          <w:lang w:eastAsia="es-MX"/>
        </w:rPr>
      </w:pPr>
    </w:p>
    <w:p w:rsidR="002F7DD8" w:rsidRPr="00226E37" w:rsidRDefault="002F7DD8" w:rsidP="002F7DD8">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2F7DD8" w:rsidRPr="00226E37" w:rsidRDefault="002F7DD8" w:rsidP="002F7DD8">
      <w:pPr>
        <w:jc w:val="center"/>
        <w:rPr>
          <w:rFonts w:ascii="Rubik" w:eastAsia="Times New Roman" w:hAnsi="Rubik" w:cs="Rubik"/>
          <w:b/>
          <w:noProof/>
          <w:sz w:val="32"/>
          <w:szCs w:val="32"/>
          <w:lang w:eastAsia="es-MX"/>
        </w:rPr>
      </w:pPr>
    </w:p>
    <w:p w:rsidR="002F7DD8" w:rsidRPr="00226E37" w:rsidRDefault="002F7DD8" w:rsidP="002F7DD8">
      <w:pPr>
        <w:jc w:val="center"/>
        <w:rPr>
          <w:rFonts w:ascii="Rubik" w:eastAsia="Times New Roman" w:hAnsi="Rubik" w:cs="Rubik"/>
          <w:b/>
          <w:noProof/>
          <w:sz w:val="32"/>
          <w:szCs w:val="32"/>
          <w:lang w:eastAsia="es-MX"/>
        </w:rPr>
      </w:pPr>
    </w:p>
    <w:p w:rsidR="002F7DD8" w:rsidRPr="00226E37" w:rsidRDefault="002F7DD8" w:rsidP="002F7DD8">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LICITACIÓN PÚBLICA NACIONAL SIN</w:t>
      </w:r>
      <w:r w:rsidRPr="00226E37">
        <w:rPr>
          <w:rFonts w:ascii="Rubik" w:eastAsia="Times New Roman" w:hAnsi="Rubik" w:cs="Rubik"/>
          <w:b/>
          <w:noProof/>
          <w:sz w:val="32"/>
          <w:szCs w:val="32"/>
          <w:lang w:eastAsia="es-MX"/>
        </w:rPr>
        <w:t xml:space="preserve"> CONCURRENCIA</w:t>
      </w:r>
    </w:p>
    <w:p w:rsidR="002F7DD8" w:rsidRPr="00226E37" w:rsidRDefault="002F7DD8" w:rsidP="002F7DD8">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4F165A">
        <w:rPr>
          <w:rFonts w:ascii="Rubik" w:eastAsia="Times New Roman" w:hAnsi="Rubik" w:cs="Rubik"/>
          <w:b/>
          <w:noProof/>
          <w:sz w:val="32"/>
          <w:szCs w:val="32"/>
          <w:lang w:eastAsia="es-MX"/>
        </w:rPr>
        <w:t>LP</w:t>
      </w:r>
      <w:r>
        <w:rPr>
          <w:rFonts w:ascii="Rubik" w:eastAsia="Times New Roman" w:hAnsi="Rubik" w:cs="Rubik"/>
          <w:b/>
          <w:noProof/>
          <w:sz w:val="32"/>
          <w:szCs w:val="32"/>
          <w:lang w:eastAsia="es-MX"/>
        </w:rPr>
        <w:t>NS</w:t>
      </w:r>
      <w:r w:rsidRPr="004F165A">
        <w:rPr>
          <w:rFonts w:ascii="Rubik" w:eastAsia="Times New Roman" w:hAnsi="Rubik" w:cs="Rubik"/>
          <w:b/>
          <w:noProof/>
          <w:sz w:val="32"/>
          <w:szCs w:val="32"/>
          <w:lang w:eastAsia="es-MX"/>
        </w:rPr>
        <w:t>C/0</w:t>
      </w:r>
      <w:r>
        <w:rPr>
          <w:rFonts w:ascii="Rubik" w:eastAsia="Times New Roman" w:hAnsi="Rubik" w:cs="Rubik"/>
          <w:b/>
          <w:noProof/>
          <w:sz w:val="32"/>
          <w:szCs w:val="32"/>
          <w:lang w:eastAsia="es-MX"/>
        </w:rPr>
        <w:t>2</w:t>
      </w:r>
      <w:r w:rsidRPr="004F165A">
        <w:rPr>
          <w:rFonts w:ascii="Rubik" w:eastAsia="Times New Roman" w:hAnsi="Rubik" w:cs="Rubik"/>
          <w:b/>
          <w:noProof/>
          <w:sz w:val="32"/>
          <w:szCs w:val="32"/>
          <w:lang w:eastAsia="es-MX"/>
        </w:rPr>
        <w:t>/17</w:t>
      </w:r>
      <w:r>
        <w:rPr>
          <w:rFonts w:ascii="Rubik" w:eastAsia="Times New Roman" w:hAnsi="Rubik" w:cs="Rubik"/>
          <w:b/>
          <w:noProof/>
          <w:sz w:val="32"/>
          <w:szCs w:val="32"/>
          <w:lang w:eastAsia="es-MX"/>
        </w:rPr>
        <w:t>345</w:t>
      </w:r>
      <w:r w:rsidRPr="004F165A">
        <w:rPr>
          <w:rFonts w:ascii="Rubik" w:eastAsia="Times New Roman" w:hAnsi="Rubik" w:cs="Rubik"/>
          <w:b/>
          <w:noProof/>
          <w:sz w:val="32"/>
          <w:szCs w:val="32"/>
          <w:lang w:eastAsia="es-MX"/>
        </w:rPr>
        <w:t>/202</w:t>
      </w:r>
      <w:r>
        <w:rPr>
          <w:rFonts w:ascii="Rubik" w:eastAsia="Times New Roman" w:hAnsi="Rubik" w:cs="Rubik"/>
          <w:b/>
          <w:noProof/>
          <w:sz w:val="32"/>
          <w:szCs w:val="32"/>
          <w:lang w:eastAsia="es-MX"/>
        </w:rPr>
        <w:t>5</w:t>
      </w:r>
      <w:r w:rsidRPr="00226E37">
        <w:rPr>
          <w:rFonts w:ascii="Rubik" w:eastAsia="Times New Roman" w:hAnsi="Rubik" w:cs="Rubik"/>
          <w:b/>
          <w:noProof/>
          <w:sz w:val="32"/>
          <w:szCs w:val="32"/>
          <w:lang w:eastAsia="es-MX"/>
        </w:rPr>
        <w:t xml:space="preserve"> ADQUISICION DE: </w:t>
      </w:r>
      <w:r>
        <w:rPr>
          <w:rFonts w:ascii="Rubik" w:eastAsia="Times New Roman" w:hAnsi="Rubik" w:cs="Rubik"/>
          <w:b/>
          <w:noProof/>
          <w:sz w:val="32"/>
          <w:szCs w:val="32"/>
          <w:lang w:eastAsia="es-MX"/>
        </w:rPr>
        <w:t>HIPOCLORITO DE SODIO</w:t>
      </w:r>
      <w:r w:rsidRPr="00B63632">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2F7DD8" w:rsidRPr="00EA6BAB" w:rsidRDefault="002F7DD8" w:rsidP="002F7DD8">
      <w:pPr>
        <w:rPr>
          <w:rFonts w:ascii="Rubik" w:hAnsi="Rubik" w:cs="Rubik"/>
          <w:noProof/>
          <w:sz w:val="32"/>
          <w:szCs w:val="32"/>
          <w:lang w:eastAsia="es-MX"/>
        </w:rPr>
      </w:pPr>
      <w:r w:rsidRPr="00226E37">
        <w:rPr>
          <w:rFonts w:ascii="Rubik" w:hAnsi="Rubik" w:cs="Rubik"/>
          <w:noProof/>
          <w:sz w:val="32"/>
          <w:szCs w:val="32"/>
          <w:lang w:eastAsia="es-MX"/>
        </w:rPr>
        <w:br w:type="page"/>
      </w:r>
    </w:p>
    <w:p w:rsidR="002F7DD8" w:rsidRPr="00226E37" w:rsidRDefault="002F7DD8" w:rsidP="002F7DD8">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2F7DD8" w:rsidRPr="00226E37" w:rsidRDefault="002F7DD8" w:rsidP="002F7DD8">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F7DD8" w:rsidRPr="00226E37" w:rsidRDefault="002F7DD8" w:rsidP="002F7DD8">
      <w:pPr>
        <w:ind w:left="720"/>
        <w:jc w:val="both"/>
        <w:rPr>
          <w:rFonts w:ascii="Rubik" w:eastAsia="Times New Roman" w:hAnsi="Rubik" w:cs="Rubik"/>
          <w:noProof/>
          <w:lang w:eastAsia="es-MX"/>
        </w:rPr>
      </w:pP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2F7DD8" w:rsidRPr="00226E37" w:rsidRDefault="002F7DD8" w:rsidP="002F7DD8">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F7DD8" w:rsidRPr="00226E37" w:rsidRDefault="002F7DD8" w:rsidP="002F7DD8">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2F7DD8" w:rsidRPr="00226E37" w:rsidRDefault="002F7DD8" w:rsidP="002F7DD8">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2F7DD8" w:rsidRPr="00226E37" w:rsidRDefault="002F7DD8" w:rsidP="002F7DD8">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2F7DD8" w:rsidRPr="00226E37" w:rsidRDefault="002F7DD8" w:rsidP="002F7DD8">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F7DD8" w:rsidRPr="00226E37" w:rsidRDefault="002F7DD8" w:rsidP="002F7DD8">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2F7DD8" w:rsidRPr="00226E37" w:rsidRDefault="002F7DD8" w:rsidP="002F7DD8">
      <w:pPr>
        <w:jc w:val="both"/>
        <w:rPr>
          <w:rFonts w:ascii="Rubik" w:eastAsia="Times New Roman" w:hAnsi="Rubik" w:cs="Rubik"/>
          <w:lang w:eastAsia="es-ES"/>
        </w:rPr>
      </w:pPr>
    </w:p>
    <w:bookmarkEnd w:id="0"/>
    <w:p w:rsidR="002F7DD8" w:rsidRPr="00226E37" w:rsidRDefault="002F7DD8" w:rsidP="002F7DD8">
      <w:pPr>
        <w:jc w:val="center"/>
        <w:rPr>
          <w:rFonts w:ascii="Rubik" w:hAnsi="Rubik" w:cs="Rubik"/>
          <w:b/>
        </w:rPr>
      </w:pPr>
      <w:r w:rsidRPr="00226E37">
        <w:rPr>
          <w:rFonts w:ascii="Rubik" w:hAnsi="Rubik" w:cs="Rubik"/>
          <w:b/>
        </w:rPr>
        <w:t xml:space="preserve">2.- NOTIFICACIÓN PERSONAL Y </w:t>
      </w:r>
    </w:p>
    <w:p w:rsidR="002F7DD8" w:rsidRPr="00226E37" w:rsidRDefault="002F7DD8" w:rsidP="002F7DD8">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2F7DD8" w:rsidRPr="00226E37"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2F7DD8" w:rsidRPr="00226E37"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2F7DD8" w:rsidRPr="00226E37"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2F7DD8" w:rsidRDefault="002F7DD8" w:rsidP="002F7DD8">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2F7DD8" w:rsidRPr="00226E37" w:rsidRDefault="002F7DD8" w:rsidP="002F7DD8">
      <w:pPr>
        <w:jc w:val="both"/>
        <w:rPr>
          <w:rFonts w:ascii="Rubik"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2F7DD8" w:rsidRPr="00226E37" w:rsidRDefault="002F7DD8" w:rsidP="002F7DD8">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F7DD8" w:rsidRPr="00226E37" w:rsidRDefault="002F7DD8" w:rsidP="002F7DD8">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F7DD8" w:rsidRPr="00107A15" w:rsidRDefault="002F7DD8" w:rsidP="002F7DD8">
      <w:pPr>
        <w:numPr>
          <w:ilvl w:val="0"/>
          <w:numId w:val="20"/>
        </w:numPr>
        <w:jc w:val="both"/>
        <w:rPr>
          <w:rFonts w:ascii="Rubik" w:eastAsia="Times New Roman" w:hAnsi="Rubik" w:cs="Rubik"/>
          <w:noProof/>
          <w:lang w:eastAsia="es-MX"/>
        </w:rPr>
      </w:pPr>
      <w:r w:rsidRPr="00107A15">
        <w:rPr>
          <w:rFonts w:ascii="Rubik" w:eastAsia="Times New Roman" w:hAnsi="Rubik" w:cs="Rubik"/>
          <w:noProof/>
          <w:lang w:eastAsia="es-MX"/>
        </w:rPr>
        <w:t>Es requisito indispensable que el licitante  presente copia en su propuesta, su registro en el</w:t>
      </w:r>
      <w:r w:rsidRPr="00107A15">
        <w:rPr>
          <w:rFonts w:ascii="Rubik" w:eastAsia="Times New Roman" w:hAnsi="Rubik" w:cs="Rubik"/>
          <w:b/>
          <w:noProof/>
          <w:lang w:eastAsia="es-MX"/>
        </w:rPr>
        <w:t xml:space="preserve"> el Padrón de Proveedores  del H. Ayuntamiento  de Puerto Vallarta Jalisco y del SEAPAL VALLARTA</w:t>
      </w:r>
      <w:r w:rsidRPr="00107A15">
        <w:rPr>
          <w:rFonts w:ascii="Rubik" w:eastAsia="Times New Roman" w:hAnsi="Rubik" w:cs="Rubik"/>
          <w:noProof/>
          <w:lang w:eastAsia="es-MX"/>
        </w:rPr>
        <w:t>, el hecho de no presentar su registro correspondiente podrá ser causa de descalificacion</w:t>
      </w:r>
      <w:r>
        <w:rPr>
          <w:rFonts w:ascii="Rubik" w:eastAsia="Times New Roman" w:hAnsi="Rubik" w:cs="Rubik"/>
          <w:noProof/>
          <w:lang w:eastAsia="es-MX"/>
        </w:rPr>
        <w:t>.</w:t>
      </w:r>
    </w:p>
    <w:p w:rsidR="002F7DD8" w:rsidRDefault="002F7DD8" w:rsidP="002F7DD8">
      <w:pPr>
        <w:jc w:val="center"/>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hAnsi="Rubik" w:cs="Rubik"/>
          <w:b/>
        </w:rPr>
      </w:pPr>
      <w:bookmarkStart w:id="2" w:name="_Hlk42670909"/>
      <w:r w:rsidRPr="00226E37">
        <w:rPr>
          <w:rFonts w:ascii="Rubik" w:hAnsi="Rubik" w:cs="Rubik"/>
          <w:b/>
        </w:rPr>
        <w:t xml:space="preserve">5. INSTRUCCIONES PARA LA ELABORACIÓN Y </w:t>
      </w:r>
    </w:p>
    <w:p w:rsidR="002F7DD8" w:rsidRPr="00226E37" w:rsidRDefault="002F7DD8" w:rsidP="002F7DD8">
      <w:pPr>
        <w:jc w:val="center"/>
        <w:rPr>
          <w:rFonts w:ascii="Rubik" w:hAnsi="Rubik" w:cs="Rubik"/>
        </w:rPr>
      </w:pPr>
      <w:r w:rsidRPr="00226E37">
        <w:rPr>
          <w:rFonts w:ascii="Rubik" w:hAnsi="Rubik" w:cs="Rubik"/>
          <w:b/>
        </w:rPr>
        <w:t>PRESENTACIÓN DE LAS PROPOSICIONES.</w:t>
      </w:r>
    </w:p>
    <w:p w:rsidR="002F7DD8" w:rsidRPr="00226E37" w:rsidRDefault="002F7DD8" w:rsidP="002F7DD8">
      <w:pPr>
        <w:jc w:val="both"/>
        <w:rPr>
          <w:rFonts w:ascii="Rubik" w:hAnsi="Rubik" w:cs="Rubik"/>
        </w:rPr>
      </w:pPr>
    </w:p>
    <w:p w:rsidR="002F7DD8" w:rsidRPr="00226E37" w:rsidRDefault="002F7DD8" w:rsidP="002F7DD8">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F7DD8" w:rsidRPr="00226E37" w:rsidRDefault="002F7DD8" w:rsidP="002F7DD8">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F7DD8" w:rsidRPr="00226E37" w:rsidRDefault="002F7DD8" w:rsidP="002F7DD8">
      <w:pPr>
        <w:ind w:left="360"/>
        <w:jc w:val="both"/>
        <w:rPr>
          <w:rFonts w:ascii="Rubik" w:hAnsi="Rubik" w:cs="Rubik"/>
        </w:rPr>
      </w:pPr>
    </w:p>
    <w:p w:rsidR="002F7DD8" w:rsidRPr="00226E37" w:rsidRDefault="002F7DD8" w:rsidP="002F7DD8">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F7DD8" w:rsidRPr="00226E37" w:rsidRDefault="002F7DD8" w:rsidP="002F7DD8">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2F7DD8" w:rsidRPr="00226E37" w:rsidRDefault="002F7DD8" w:rsidP="002F7DD8">
      <w:pPr>
        <w:numPr>
          <w:ilvl w:val="0"/>
          <w:numId w:val="18"/>
        </w:numPr>
        <w:jc w:val="both"/>
        <w:rPr>
          <w:rFonts w:ascii="Rubik" w:hAnsi="Rubik" w:cs="Rubik"/>
        </w:rPr>
      </w:pPr>
      <w:r w:rsidRPr="00226E37">
        <w:rPr>
          <w:rFonts w:ascii="Rubik" w:hAnsi="Rubik" w:cs="Rubik"/>
        </w:rPr>
        <w:lastRenderedPageBreak/>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2F7DD8" w:rsidRPr="00226E37" w:rsidRDefault="002F7DD8" w:rsidP="002F7DD8">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2F7DD8" w:rsidRPr="00226E37" w:rsidRDefault="002F7DD8" w:rsidP="002F7DD8">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2F7DD8" w:rsidRPr="00226E37" w:rsidRDefault="002F7DD8" w:rsidP="002F7DD8">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2F7DD8" w:rsidRPr="00226E37" w:rsidRDefault="002F7DD8" w:rsidP="002F7DD8">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p>
    <w:p w:rsidR="002F7DD8" w:rsidRPr="00226E37" w:rsidRDefault="002F7DD8" w:rsidP="002F7DD8">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2F7DD8" w:rsidRPr="00226E37" w:rsidRDefault="002F7DD8" w:rsidP="002F7DD8">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2F7DD8" w:rsidRPr="00226E37" w:rsidRDefault="002F7DD8" w:rsidP="002F7DD8">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2F7DD8" w:rsidRPr="00226E37" w:rsidRDefault="002F7DD8" w:rsidP="002F7DD8">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2F7DD8" w:rsidRPr="00226E37" w:rsidRDefault="002F7DD8" w:rsidP="002F7DD8">
      <w:pPr>
        <w:numPr>
          <w:ilvl w:val="0"/>
          <w:numId w:val="18"/>
        </w:numPr>
        <w:jc w:val="both"/>
        <w:rPr>
          <w:rFonts w:ascii="Rubik" w:hAnsi="Rubik" w:cs="Rubik"/>
          <w:noProof/>
          <w:lang w:eastAsia="es-MX"/>
        </w:rPr>
      </w:pPr>
      <w:r w:rsidRPr="00226E37">
        <w:rPr>
          <w:rFonts w:ascii="Rubik" w:hAnsi="Rubik" w:cs="Rubik"/>
          <w:noProof/>
          <w:lang w:eastAsia="es-MX"/>
        </w:rPr>
        <w:lastRenderedPageBreak/>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2F7DD8" w:rsidRPr="00226E37" w:rsidRDefault="002F7DD8" w:rsidP="002F7DD8">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2F7DD8" w:rsidRPr="00226E37" w:rsidRDefault="002F7DD8" w:rsidP="002F7DD8">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 xml:space="preserve">” </w:t>
      </w:r>
      <w:r>
        <w:rPr>
          <w:rFonts w:ascii="Rubik" w:eastAsia="Times New Roman" w:hAnsi="Rubik" w:cs="Rubik"/>
          <w:noProof/>
          <w:lang w:eastAsia="es-MX"/>
        </w:rPr>
        <w:t>o el personal de la</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w:t>
      </w:r>
    </w:p>
    <w:p w:rsidR="002F7DD8" w:rsidRPr="00226E37" w:rsidRDefault="002F7DD8" w:rsidP="002F7DD8">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En las Licitaciones de</w:t>
      </w:r>
      <w:r>
        <w:rPr>
          <w:rFonts w:ascii="Rubik" w:eastAsia="Times New Roman" w:hAnsi="Rubik" w:cs="Rubik"/>
          <w:noProof/>
          <w:lang w:val="es-ES" w:eastAsia="es-MX"/>
        </w:rPr>
        <w:t xml:space="preserve"> </w:t>
      </w:r>
      <w:r w:rsidRPr="00226E37">
        <w:rPr>
          <w:rFonts w:ascii="Rubik" w:eastAsia="Times New Roman" w:hAnsi="Rubik" w:cs="Rubik"/>
          <w:noProof/>
          <w:lang w:val="es-ES" w:eastAsia="es-MX"/>
        </w:rPr>
        <w:t>l</w:t>
      </w:r>
      <w:r>
        <w:rPr>
          <w:rFonts w:ascii="Rubik" w:eastAsia="Times New Roman" w:hAnsi="Rubik" w:cs="Rubik"/>
          <w:noProof/>
          <w:lang w:val="es-ES" w:eastAsia="es-MX"/>
        </w:rPr>
        <w:t>a</w:t>
      </w:r>
      <w:r w:rsidRPr="00226E37">
        <w:rPr>
          <w:rFonts w:ascii="Rubik" w:eastAsia="Times New Roman" w:hAnsi="Rubik" w:cs="Rubik"/>
          <w:noProof/>
          <w:lang w:val="es-ES"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2F7DD8" w:rsidRPr="00226E37" w:rsidRDefault="002F7DD8" w:rsidP="002F7DD8">
      <w:pPr>
        <w:ind w:left="283"/>
        <w:rPr>
          <w:rFonts w:ascii="Rubik" w:eastAsia="Times New Roman" w:hAnsi="Rubik" w:cs="Rubik"/>
          <w:lang w:val="es-ES" w:eastAsia="es-ES"/>
        </w:rPr>
      </w:pPr>
    </w:p>
    <w:p w:rsidR="002F7DD8" w:rsidRPr="00226E37" w:rsidRDefault="002F7DD8" w:rsidP="002F7DD8">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2F7DD8" w:rsidRPr="00226E37" w:rsidRDefault="002F7DD8" w:rsidP="002F7DD8">
      <w:pPr>
        <w:jc w:val="center"/>
        <w:rPr>
          <w:rFonts w:ascii="Rubik" w:eastAsia="Times New Roman" w:hAnsi="Rubik" w:cs="Rubik"/>
          <w:b/>
          <w:lang w:eastAsia="es-ES"/>
        </w:rPr>
      </w:pPr>
      <w:r w:rsidRPr="00226E37">
        <w:rPr>
          <w:rFonts w:ascii="Rubik" w:eastAsia="Times New Roman" w:hAnsi="Rubik" w:cs="Rubik"/>
          <w:b/>
          <w:lang w:eastAsia="es-ES"/>
        </w:rPr>
        <w:t>LA PROPUESTA.</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2F7DD8" w:rsidRPr="00226E37" w:rsidRDefault="002F7DD8" w:rsidP="002F7DD8">
      <w:pPr>
        <w:ind w:left="360"/>
        <w:contextualSpacing/>
        <w:jc w:val="both"/>
        <w:rPr>
          <w:rFonts w:ascii="Rubik" w:hAnsi="Rubik" w:cs="Rubik"/>
        </w:rPr>
      </w:pP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w:t>
      </w:r>
      <w:r>
        <w:rPr>
          <w:rFonts w:ascii="Rubik" w:hAnsi="Rubik" w:cs="Rubik"/>
        </w:rPr>
        <w:t>l representante legal acompañada</w:t>
      </w:r>
      <w:r w:rsidRPr="00226E37">
        <w:rPr>
          <w:rFonts w:ascii="Rubik" w:hAnsi="Rubik" w:cs="Rubik"/>
        </w:rPr>
        <w:t xml:space="preserve"> con boleta registral reciente.</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lastRenderedPageBreak/>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2F7DD8" w:rsidRPr="00226E37" w:rsidRDefault="002F7DD8" w:rsidP="002F7DD8">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2F7DD8" w:rsidRPr="00226E37" w:rsidRDefault="002F7DD8" w:rsidP="002F7DD8">
      <w:pPr>
        <w:jc w:val="both"/>
        <w:rPr>
          <w:rFonts w:ascii="Rubik" w:hAnsi="Rubik" w:cs="Rubik"/>
        </w:rPr>
      </w:pPr>
    </w:p>
    <w:bookmarkEnd w:id="3"/>
    <w:p w:rsidR="002F7DD8" w:rsidRPr="00226E37" w:rsidRDefault="002F7DD8" w:rsidP="002F7DD8">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w:t>
      </w:r>
      <w:r>
        <w:rPr>
          <w:rFonts w:ascii="Rubik" w:hAnsi="Rubik" w:cs="Rubik"/>
          <w:bCs/>
        </w:rPr>
        <w:t xml:space="preserve"> </w:t>
      </w:r>
      <w:r w:rsidRPr="00226E37">
        <w:rPr>
          <w:rFonts w:ascii="Rubik" w:hAnsi="Rubik" w:cs="Rubik"/>
          <w:bCs/>
        </w:rPr>
        <w:t>l</w:t>
      </w:r>
      <w:r>
        <w:rPr>
          <w:rFonts w:ascii="Rubik" w:hAnsi="Rubik" w:cs="Rubik"/>
          <w:bCs/>
        </w:rPr>
        <w:t>a</w:t>
      </w:r>
      <w:r w:rsidRPr="00226E37">
        <w:rPr>
          <w:rFonts w:ascii="Rubik" w:hAnsi="Rubik" w:cs="Rubik"/>
          <w:bCs/>
        </w:rPr>
        <w:t xml:space="preserve"> Comi</w:t>
      </w:r>
      <w:r>
        <w:rPr>
          <w:rFonts w:ascii="Rubik" w:hAnsi="Rubik" w:cs="Rubik"/>
          <w:bCs/>
        </w:rPr>
        <w:t>sión</w:t>
      </w:r>
      <w:r w:rsidRPr="00226E37">
        <w:rPr>
          <w:rFonts w:ascii="Rubik" w:hAnsi="Rubik" w:cs="Rubik"/>
          <w:bCs/>
        </w:rPr>
        <w:t xml:space="preserve"> de Adquisiciones, los otros puntos podrán ser subsanados, previa a la conclusión de la reunión de</w:t>
      </w:r>
      <w:r>
        <w:rPr>
          <w:rFonts w:ascii="Rubik" w:hAnsi="Rubik" w:cs="Rubik"/>
          <w:bCs/>
        </w:rPr>
        <w:t xml:space="preserve"> la</w:t>
      </w:r>
      <w:r w:rsidRPr="00226E37">
        <w:rPr>
          <w:rFonts w:ascii="Rubik" w:hAnsi="Rubik" w:cs="Rubik"/>
          <w:bCs/>
        </w:rPr>
        <w:t xml:space="preserve"> Comi</w:t>
      </w:r>
      <w:r>
        <w:rPr>
          <w:rFonts w:ascii="Rubik" w:hAnsi="Rubik" w:cs="Rubik"/>
          <w:bCs/>
        </w:rPr>
        <w:t>sión</w:t>
      </w:r>
      <w:r w:rsidRPr="00226E37">
        <w:rPr>
          <w:rFonts w:ascii="Rubik" w:hAnsi="Rubik" w:cs="Rubik"/>
          <w:bCs/>
        </w:rPr>
        <w:t>.</w:t>
      </w:r>
    </w:p>
    <w:p w:rsidR="002F7DD8" w:rsidRPr="00226E37" w:rsidRDefault="002F7DD8" w:rsidP="002F7DD8">
      <w:pPr>
        <w:jc w:val="both"/>
        <w:rPr>
          <w:rFonts w:ascii="Rubik" w:hAnsi="Rubik" w:cs="Rubik"/>
          <w:bCs/>
          <w:lang w:eastAsia="es-MX"/>
        </w:rPr>
      </w:pPr>
    </w:p>
    <w:p w:rsidR="002F7DD8" w:rsidRPr="00226E37" w:rsidRDefault="002F7DD8" w:rsidP="002F7DD8">
      <w:pPr>
        <w:rPr>
          <w:rFonts w:ascii="Rubik" w:hAnsi="Rubik" w:cs="Rubik"/>
          <w:b/>
          <w:noProof/>
          <w:u w:val="single"/>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F7DD8" w:rsidRPr="00226E37" w:rsidRDefault="002F7DD8" w:rsidP="002F7DD8">
      <w:pPr>
        <w:jc w:val="both"/>
        <w:rPr>
          <w:rFonts w:ascii="Rubik" w:eastAsia="Times New Roman" w:hAnsi="Rubik" w:cs="Rubik"/>
          <w:noProof/>
          <w:u w:val="single"/>
          <w:lang w:eastAsia="es-MX"/>
        </w:rPr>
      </w:pPr>
    </w:p>
    <w:p w:rsidR="002F7DD8" w:rsidRPr="00226E37" w:rsidRDefault="002F7DD8" w:rsidP="002F7DD8">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2F7DD8" w:rsidRPr="00226E37" w:rsidRDefault="002F7DD8" w:rsidP="002F7DD8">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2F7DD8" w:rsidRPr="002936FE" w:rsidRDefault="002F7DD8" w:rsidP="002F7DD8">
      <w:pPr>
        <w:widowControl w:val="0"/>
        <w:numPr>
          <w:ilvl w:val="0"/>
          <w:numId w:val="21"/>
        </w:numPr>
        <w:jc w:val="both"/>
        <w:rPr>
          <w:rFonts w:ascii="Rubik" w:hAnsi="Rubik" w:cs="Rubik"/>
        </w:rPr>
      </w:pPr>
      <w:r w:rsidRPr="00226E37">
        <w:rPr>
          <w:rFonts w:ascii="Rubik" w:hAnsi="Rubik" w:cs="Rubik"/>
        </w:rPr>
        <w:t xml:space="preserve">Opinión Positiva de Cumplimiento de Obligaciones en Materia de Seguridad </w:t>
      </w:r>
      <w:r w:rsidRPr="00226E37">
        <w:rPr>
          <w:rFonts w:ascii="Rubik" w:hAnsi="Rubik" w:cs="Rubik"/>
        </w:rPr>
        <w:lastRenderedPageBreak/>
        <w:t>Social, vigente.</w:t>
      </w:r>
    </w:p>
    <w:p w:rsidR="002F7DD8" w:rsidRPr="00226E37" w:rsidRDefault="002F7DD8" w:rsidP="002F7DD8">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F7DD8" w:rsidRPr="00226E37" w:rsidRDefault="002F7DD8" w:rsidP="002F7DD8">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2F7DD8" w:rsidRDefault="002F7DD8" w:rsidP="002F7DD8">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F7DD8" w:rsidRDefault="002F7DD8" w:rsidP="002F7DD8">
      <w:pPr>
        <w:widowControl w:val="0"/>
        <w:numPr>
          <w:ilvl w:val="0"/>
          <w:numId w:val="21"/>
        </w:numPr>
        <w:jc w:val="both"/>
        <w:rPr>
          <w:rFonts w:ascii="Rubik" w:hAnsi="Rubik" w:cs="Rubik"/>
        </w:rPr>
      </w:pPr>
      <w:r>
        <w:rPr>
          <w:rFonts w:ascii="Rubik" w:hAnsi="Rubik" w:cs="Rubik"/>
        </w:rPr>
        <w:t>Licencia Municipal de funcionamiento.</w:t>
      </w:r>
    </w:p>
    <w:p w:rsidR="002F7DD8" w:rsidRPr="00226E37" w:rsidRDefault="002F7DD8" w:rsidP="002F7DD8">
      <w:pPr>
        <w:widowControl w:val="0"/>
        <w:numPr>
          <w:ilvl w:val="0"/>
          <w:numId w:val="21"/>
        </w:numPr>
        <w:jc w:val="both"/>
        <w:rPr>
          <w:rFonts w:ascii="Rubik" w:hAnsi="Rubik" w:cs="Rubik"/>
        </w:rPr>
      </w:pPr>
      <w:r>
        <w:rPr>
          <w:rFonts w:ascii="Rubik" w:hAnsi="Rubik" w:cs="Rubik"/>
        </w:rPr>
        <w:t>Número telefónico, correo electrónico y dirección web, en caso de contar con ella.</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numPr>
          <w:ilvl w:val="0"/>
          <w:numId w:val="22"/>
        </w:numPr>
        <w:jc w:val="both"/>
        <w:rPr>
          <w:rFonts w:ascii="Rubik" w:hAnsi="Rubik" w:cs="Rubik"/>
        </w:rPr>
      </w:pPr>
      <w:r w:rsidRPr="00226E37">
        <w:rPr>
          <w:rFonts w:ascii="Rubik" w:hAnsi="Rubik" w:cs="Rubik"/>
        </w:rPr>
        <w:t>Factura</w:t>
      </w:r>
    </w:p>
    <w:p w:rsidR="002F7DD8" w:rsidRPr="00226E37" w:rsidRDefault="002F7DD8" w:rsidP="002F7DD8">
      <w:pPr>
        <w:numPr>
          <w:ilvl w:val="0"/>
          <w:numId w:val="22"/>
        </w:numPr>
        <w:jc w:val="both"/>
        <w:rPr>
          <w:rFonts w:ascii="Rubik" w:hAnsi="Rubik" w:cs="Rubik"/>
        </w:rPr>
      </w:pPr>
      <w:r w:rsidRPr="00226E37">
        <w:rPr>
          <w:rFonts w:ascii="Rubik" w:hAnsi="Rubik" w:cs="Rubik"/>
        </w:rPr>
        <w:t>Reportes de Trabajo.</w:t>
      </w:r>
    </w:p>
    <w:p w:rsidR="002F7DD8" w:rsidRPr="00226E37" w:rsidRDefault="002F7DD8" w:rsidP="002F7DD8">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2F7DD8" w:rsidRPr="00226E37" w:rsidRDefault="002F7DD8" w:rsidP="002F7DD8">
      <w:pPr>
        <w:jc w:val="both"/>
        <w:rPr>
          <w:rFonts w:ascii="Rubik" w:hAnsi="Rubik" w:cs="Rubik"/>
          <w:noProof/>
          <w:lang w:eastAsia="es-MX"/>
        </w:rPr>
      </w:pPr>
    </w:p>
    <w:p w:rsidR="002F7DD8" w:rsidRPr="00226E37" w:rsidRDefault="002F7DD8" w:rsidP="002F7DD8">
      <w:pPr>
        <w:jc w:val="center"/>
        <w:rPr>
          <w:rFonts w:ascii="Rubik" w:hAnsi="Rubik" w:cs="Rubik"/>
          <w:b/>
          <w:noProof/>
          <w:lang w:eastAsia="es-MX"/>
        </w:rPr>
      </w:pPr>
      <w:r w:rsidRPr="00226E37">
        <w:rPr>
          <w:rFonts w:ascii="Rubik" w:hAnsi="Rubik" w:cs="Rubik"/>
          <w:b/>
          <w:noProof/>
          <w:lang w:eastAsia="es-MX"/>
        </w:rPr>
        <w:t>9. VISITA DE CAMPO</w:t>
      </w:r>
    </w:p>
    <w:p w:rsidR="002F7DD8" w:rsidRPr="00226E37" w:rsidRDefault="002F7DD8" w:rsidP="002F7DD8">
      <w:pPr>
        <w:rPr>
          <w:rFonts w:ascii="Rubik" w:hAnsi="Rubik" w:cs="Rubik"/>
          <w:noProof/>
          <w:lang w:eastAsia="es-MX"/>
        </w:rPr>
      </w:pPr>
    </w:p>
    <w:p w:rsidR="002F7DD8" w:rsidRPr="00226E37" w:rsidRDefault="002F7DD8" w:rsidP="002F7DD8">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2F7DD8" w:rsidRPr="00226E37" w:rsidRDefault="002F7DD8" w:rsidP="002F7DD8">
      <w:pPr>
        <w:jc w:val="both"/>
        <w:rPr>
          <w:rFonts w:ascii="Rubik" w:hAnsi="Rubik" w:cs="Rubik"/>
          <w:lang w:eastAsia="es-MX"/>
        </w:rPr>
      </w:pP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2F7DD8" w:rsidRPr="00226E37" w:rsidRDefault="002F7DD8" w:rsidP="002F7DD8">
      <w:pPr>
        <w:rPr>
          <w:rFonts w:ascii="Rubik" w:hAnsi="Rubik" w:cs="Rubik"/>
          <w:b/>
          <w:noProof/>
          <w:u w:val="single"/>
          <w:lang w:eastAsia="es-MX"/>
        </w:rPr>
      </w:pPr>
    </w:p>
    <w:p w:rsidR="002F7DD8" w:rsidRPr="00226E37" w:rsidRDefault="002F7DD8" w:rsidP="002F7DD8">
      <w:pPr>
        <w:jc w:val="center"/>
        <w:rPr>
          <w:rFonts w:ascii="Rubik" w:hAnsi="Rubik" w:cs="Rubik"/>
          <w:b/>
          <w:noProof/>
          <w:lang w:eastAsia="es-MX"/>
        </w:rPr>
      </w:pPr>
      <w:r w:rsidRPr="00226E37">
        <w:rPr>
          <w:rFonts w:ascii="Rubik" w:hAnsi="Rubik" w:cs="Rubik"/>
          <w:b/>
          <w:noProof/>
          <w:lang w:eastAsia="es-MX"/>
        </w:rPr>
        <w:t>10. DE LA SUBCONTRATACIÓN.</w:t>
      </w:r>
    </w:p>
    <w:p w:rsidR="002F7DD8" w:rsidRPr="00226E37" w:rsidRDefault="002F7DD8" w:rsidP="002F7DD8">
      <w:pPr>
        <w:jc w:val="center"/>
        <w:rPr>
          <w:rFonts w:ascii="Rubik" w:hAnsi="Rubik" w:cs="Rubik"/>
          <w:b/>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2F7DD8" w:rsidRPr="00226E37" w:rsidRDefault="002F7DD8" w:rsidP="002F7DD8">
      <w:pPr>
        <w:jc w:val="center"/>
        <w:rPr>
          <w:rFonts w:ascii="Rubik" w:eastAsia="Times New Roman" w:hAnsi="Rubik" w:cs="Rubik"/>
          <w:noProof/>
          <w:lang w:eastAsia="es-MX"/>
        </w:rPr>
      </w:pPr>
    </w:p>
    <w:p w:rsidR="002F7DD8" w:rsidRPr="00226E37" w:rsidRDefault="002F7DD8" w:rsidP="002F7DD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2F7DD8" w:rsidRPr="00226E37" w:rsidRDefault="002F7DD8" w:rsidP="002F7DD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F7DD8" w:rsidRPr="00226E37" w:rsidRDefault="002F7DD8" w:rsidP="002F7DD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2F7DD8" w:rsidRPr="00226E37" w:rsidRDefault="002F7DD8" w:rsidP="002F7DD8">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Se hará la presentación de los miembros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hAnsi="Rubik" w:cs="Rubik"/>
          <w:b/>
          <w:noProof/>
          <w:lang w:eastAsia="es-MX"/>
        </w:rPr>
      </w:pPr>
      <w:r w:rsidRPr="00226E37">
        <w:rPr>
          <w:rFonts w:ascii="Rubik" w:hAnsi="Rubik" w:cs="Rubik"/>
          <w:b/>
          <w:noProof/>
          <w:lang w:eastAsia="es-MX"/>
        </w:rPr>
        <w:t>12. JUNTA ACLARATORIA.</w:t>
      </w:r>
    </w:p>
    <w:p w:rsidR="002F7DD8" w:rsidRPr="00226E37" w:rsidRDefault="002F7DD8" w:rsidP="002F7DD8">
      <w:pPr>
        <w:rPr>
          <w:rFonts w:ascii="Rubik" w:hAnsi="Rubik" w:cs="Rubik"/>
          <w:b/>
          <w:noProof/>
          <w:u w:val="single"/>
          <w:lang w:eastAsia="es-MX"/>
        </w:rPr>
      </w:pPr>
    </w:p>
    <w:p w:rsidR="002F7DD8" w:rsidRPr="00226E37" w:rsidRDefault="002F7DD8" w:rsidP="002F7DD8">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w:t>
      </w:r>
      <w:r w:rsidRPr="00226E37">
        <w:rPr>
          <w:rFonts w:ascii="Rubik" w:eastAsia="Times New Roman" w:hAnsi="Rubik" w:cs="Rubik"/>
          <w:noProof/>
          <w:lang w:eastAsia="es-MX"/>
        </w:rPr>
        <w:lastRenderedPageBreak/>
        <w:t>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w:t>
      </w:r>
      <w:r>
        <w:rPr>
          <w:rFonts w:ascii="Rubik" w:eastAsia="Times New Roman" w:hAnsi="Rubik" w:cs="Rubik"/>
          <w:noProof/>
          <w:lang w:val="es-ES" w:eastAsia="es-MX"/>
        </w:rPr>
        <w:t>la</w:t>
      </w:r>
      <w:r w:rsidRPr="00226E37">
        <w:rPr>
          <w:rFonts w:ascii="Rubik" w:eastAsia="Times New Roman" w:hAnsi="Rubik" w:cs="Rubik"/>
          <w:noProof/>
          <w:lang w:val="es-ES"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w:t>
      </w:r>
      <w:r w:rsidRPr="00226E37">
        <w:rPr>
          <w:rFonts w:ascii="Rubik" w:eastAsia="Times New Roman" w:hAnsi="Rubik" w:cs="Rubik"/>
          <w:noProof/>
          <w:lang w:val="es-ES" w:eastAsia="es-MX"/>
        </w:rPr>
        <w:lastRenderedPageBreak/>
        <w:t xml:space="preserve">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2F7DD8" w:rsidRPr="00226E37" w:rsidRDefault="002F7DD8" w:rsidP="002F7DD8">
      <w:pPr>
        <w:jc w:val="center"/>
        <w:rPr>
          <w:rFonts w:ascii="Rubik" w:hAnsi="Rubik" w:cs="Rubik"/>
          <w:b/>
        </w:rPr>
      </w:pPr>
      <w:r w:rsidRPr="00226E37">
        <w:rPr>
          <w:rFonts w:ascii="Rubik" w:hAnsi="Rubik" w:cs="Rubik"/>
          <w:b/>
        </w:rPr>
        <w:t>DE PROPOSICIONES</w:t>
      </w:r>
    </w:p>
    <w:p w:rsidR="002F7DD8" w:rsidRPr="00226E37" w:rsidRDefault="002F7DD8" w:rsidP="002F7DD8">
      <w:pPr>
        <w:ind w:left="360"/>
        <w:jc w:val="both"/>
        <w:rPr>
          <w:rFonts w:ascii="Rubik" w:hAnsi="Rubik" w:cs="Rubik"/>
          <w:b/>
        </w:rPr>
      </w:pPr>
      <w:r w:rsidRPr="00226E37">
        <w:rPr>
          <w:rFonts w:ascii="Rubik" w:hAnsi="Rubik" w:cs="Rubik"/>
          <w:b/>
        </w:rPr>
        <w:tab/>
      </w:r>
    </w:p>
    <w:p w:rsidR="002F7DD8" w:rsidRPr="00226E37" w:rsidRDefault="002F7DD8" w:rsidP="002F7DD8">
      <w:pPr>
        <w:jc w:val="both"/>
        <w:rPr>
          <w:rFonts w:ascii="Rubik" w:hAnsi="Rubik" w:cs="Rubik"/>
          <w:b/>
        </w:rPr>
      </w:pPr>
      <w:r w:rsidRPr="00226E37">
        <w:rPr>
          <w:rFonts w:ascii="Rubik" w:hAnsi="Rubik" w:cs="Rubik"/>
          <w:b/>
        </w:rPr>
        <w:t>PROCEDIMIENTO:</w:t>
      </w:r>
    </w:p>
    <w:p w:rsidR="002F7DD8" w:rsidRPr="00226E37" w:rsidRDefault="002F7DD8" w:rsidP="002F7DD8">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2F7DD8" w:rsidRPr="00226E37" w:rsidRDefault="002F7DD8" w:rsidP="002F7DD8">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w:t>
      </w:r>
      <w:r>
        <w:rPr>
          <w:rFonts w:ascii="Rubik" w:eastAsia="Times New Roman" w:hAnsi="Rubik" w:cs="Rubik"/>
          <w:lang w:eastAsia="es-ES"/>
        </w:rPr>
        <w:t>la</w:t>
      </w:r>
      <w:r w:rsidRPr="00226E37">
        <w:rPr>
          <w:rFonts w:ascii="Rubik" w:eastAsia="Times New Roman" w:hAnsi="Rubik" w:cs="Rubik"/>
          <w:lang w:eastAsia="es-ES"/>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2F7DD8" w:rsidRPr="00226E37" w:rsidRDefault="002F7DD8" w:rsidP="002F7DD8">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2F7DD8" w:rsidRPr="00226E37" w:rsidRDefault="002F7DD8" w:rsidP="002F7DD8">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w:t>
      </w:r>
      <w:r>
        <w:rPr>
          <w:rFonts w:ascii="Rubik" w:hAnsi="Rubik" w:cs="Rubik"/>
        </w:rPr>
        <w:t>la</w:t>
      </w:r>
      <w:r w:rsidRPr="00226E37">
        <w:rPr>
          <w:rFonts w:ascii="Rubik" w:hAnsi="Rubik" w:cs="Rubik"/>
        </w:rPr>
        <w:t xml:space="preserve"> </w:t>
      </w:r>
      <w:r w:rsidRPr="00226E37">
        <w:rPr>
          <w:rFonts w:ascii="Rubik" w:hAnsi="Rubik" w:cs="Rubik"/>
          <w:b/>
          <w:bCs/>
        </w:rPr>
        <w:t>“COMI</w:t>
      </w:r>
      <w:r>
        <w:rPr>
          <w:rFonts w:ascii="Rubik" w:hAnsi="Rubik" w:cs="Rubik"/>
          <w:b/>
          <w:bCs/>
        </w:rPr>
        <w:t>SIÓN</w:t>
      </w:r>
      <w:r w:rsidRPr="00226E37">
        <w:rPr>
          <w:rFonts w:ascii="Rubik" w:hAnsi="Rubik" w:cs="Rubik"/>
          <w:b/>
          <w:bCs/>
        </w:rPr>
        <w:t>”</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F7DD8" w:rsidRPr="00226E37" w:rsidRDefault="002F7DD8" w:rsidP="002F7DD8">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2F7DD8" w:rsidRPr="00226E37" w:rsidRDefault="002F7DD8" w:rsidP="002F7DD8">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2F7DD8" w:rsidRPr="00226E37" w:rsidRDefault="002F7DD8" w:rsidP="002F7DD8">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226E37">
        <w:rPr>
          <w:rFonts w:ascii="Rubik" w:hAnsi="Rubik" w:cs="Rubik"/>
        </w:rPr>
        <w:t>dictaminación</w:t>
      </w:r>
      <w:proofErr w:type="spellEnd"/>
      <w:r w:rsidRPr="00226E37">
        <w:rPr>
          <w:rFonts w:ascii="Rubik" w:hAnsi="Rubik" w:cs="Rubik"/>
        </w:rPr>
        <w:t xml:space="preserve"> </w:t>
      </w:r>
      <w:r w:rsidRPr="00226E37">
        <w:rPr>
          <w:rFonts w:ascii="Rubik" w:hAnsi="Rubik" w:cs="Rubik"/>
          <w:noProof/>
          <w:lang w:eastAsia="es-MX"/>
        </w:rPr>
        <w:t>verificando que contengan, todos los documentos requeridos.</w:t>
      </w:r>
    </w:p>
    <w:p w:rsidR="002F7DD8" w:rsidRPr="00226E37" w:rsidRDefault="002F7DD8" w:rsidP="002F7DD8">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w:t>
      </w:r>
      <w:r>
        <w:rPr>
          <w:rFonts w:ascii="Rubik" w:hAnsi="Rubik" w:cs="Rubik"/>
        </w:rPr>
        <w:t>la</w:t>
      </w:r>
      <w:r w:rsidRPr="00226E37">
        <w:rPr>
          <w:rFonts w:ascii="Rubik" w:hAnsi="Rubik" w:cs="Rubik"/>
        </w:rPr>
        <w:t xml:space="preserve"> </w:t>
      </w:r>
      <w:r w:rsidRPr="00226E37">
        <w:rPr>
          <w:rFonts w:ascii="Rubik" w:hAnsi="Rubik" w:cs="Rubik"/>
          <w:b/>
          <w:bCs/>
        </w:rPr>
        <w:t>“COMI</w:t>
      </w:r>
      <w:r>
        <w:rPr>
          <w:rFonts w:ascii="Rubik" w:hAnsi="Rubik" w:cs="Rubik"/>
          <w:b/>
          <w:bCs/>
        </w:rPr>
        <w:t>SIÓN</w:t>
      </w:r>
      <w:r w:rsidRPr="00226E37">
        <w:rPr>
          <w:rFonts w:ascii="Rubik" w:hAnsi="Rubik" w:cs="Rubik"/>
          <w:b/>
          <w:bCs/>
        </w:rPr>
        <w:t>”</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2F7DD8" w:rsidRPr="00226E37" w:rsidRDefault="002F7DD8" w:rsidP="002F7DD8">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2F7DD8" w:rsidRPr="00226E37" w:rsidRDefault="002F7DD8" w:rsidP="002F7DD8">
      <w:pPr>
        <w:numPr>
          <w:ilvl w:val="0"/>
          <w:numId w:val="5"/>
        </w:numPr>
        <w:jc w:val="both"/>
        <w:rPr>
          <w:rFonts w:ascii="Rubik" w:hAnsi="Rubik" w:cs="Rubik"/>
        </w:rPr>
      </w:pPr>
      <w:r w:rsidRPr="00226E37">
        <w:rPr>
          <w:rFonts w:ascii="Rubik" w:hAnsi="Rubik" w:cs="Rubik"/>
        </w:rPr>
        <w:lastRenderedPageBreak/>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2F7DD8" w:rsidRPr="00226E37" w:rsidRDefault="002F7DD8" w:rsidP="002F7DD8">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2F7DD8" w:rsidRPr="00226E37" w:rsidRDefault="002F7DD8" w:rsidP="002F7DD8">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2F7DD8" w:rsidRPr="00226E37" w:rsidRDefault="002F7DD8" w:rsidP="002F7DD8">
      <w:pPr>
        <w:ind w:left="360"/>
        <w:jc w:val="both"/>
        <w:rPr>
          <w:rFonts w:ascii="Rubik" w:hAnsi="Rubik" w:cs="Rubik"/>
          <w:b/>
          <w:u w:val="single"/>
        </w:rPr>
      </w:pPr>
    </w:p>
    <w:p w:rsidR="002F7DD8" w:rsidRPr="00226E37" w:rsidRDefault="002F7DD8" w:rsidP="002F7DD8">
      <w:pPr>
        <w:jc w:val="center"/>
        <w:rPr>
          <w:rFonts w:ascii="Rubik" w:hAnsi="Rubik" w:cs="Rubik"/>
        </w:rPr>
      </w:pPr>
      <w:r w:rsidRPr="00226E37">
        <w:rPr>
          <w:rFonts w:ascii="Rubik" w:hAnsi="Rubik" w:cs="Rubik"/>
          <w:b/>
        </w:rPr>
        <w:t>14. ACTO DE FALLO.</w:t>
      </w:r>
    </w:p>
    <w:p w:rsidR="002F7DD8" w:rsidRPr="00226E37" w:rsidRDefault="002F7DD8" w:rsidP="002F7DD8">
      <w:pPr>
        <w:ind w:left="360"/>
        <w:jc w:val="both"/>
        <w:rPr>
          <w:rFonts w:ascii="Rubik" w:hAnsi="Rubik" w:cs="Rubik"/>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LAS PROPUESTAS.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2F7DD8" w:rsidRPr="00226E37" w:rsidRDefault="002F7DD8" w:rsidP="002F7DD8">
      <w:pPr>
        <w:jc w:val="both"/>
        <w:rPr>
          <w:rFonts w:ascii="Rubik" w:hAnsi="Rubik" w:cs="Rubik"/>
        </w:rPr>
      </w:pPr>
    </w:p>
    <w:p w:rsidR="002F7DD8" w:rsidRPr="00226E37" w:rsidRDefault="002F7DD8" w:rsidP="002F7DD8">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F7DD8" w:rsidRPr="00226E37" w:rsidRDefault="002F7DD8" w:rsidP="002F7DD8">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2F7DD8" w:rsidRPr="00226E37" w:rsidRDefault="002F7DD8" w:rsidP="002F7DD8">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2F7DD8" w:rsidRPr="00226E37" w:rsidRDefault="002F7DD8" w:rsidP="002F7DD8">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2F7DD8" w:rsidRPr="00226E37" w:rsidRDefault="002F7DD8" w:rsidP="002F7DD8">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2F7DD8" w:rsidRPr="00226E37" w:rsidRDefault="002F7DD8" w:rsidP="002F7DD8">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2F7DD8" w:rsidRPr="00226E37" w:rsidRDefault="002F7DD8" w:rsidP="002F7DD8">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F7DD8" w:rsidRPr="00226E37" w:rsidRDefault="002F7DD8" w:rsidP="002F7DD8">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2F7DD8" w:rsidRPr="00226E37" w:rsidRDefault="002F7DD8" w:rsidP="002F7DD8">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2F7DD8" w:rsidRPr="00226E37" w:rsidRDefault="002F7DD8" w:rsidP="002F7DD8">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2F7DD8" w:rsidRPr="00226E37" w:rsidRDefault="002F7DD8" w:rsidP="002F7DD8">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F7DD8" w:rsidRPr="00226E37" w:rsidRDefault="002F7DD8" w:rsidP="002F7DD8">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2F7DD8" w:rsidRPr="00226E37" w:rsidRDefault="002F7DD8" w:rsidP="002F7DD8">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2F7DD8" w:rsidRPr="00226E37" w:rsidRDefault="002F7DD8" w:rsidP="002F7DD8">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2F7DD8" w:rsidRPr="00226E37" w:rsidRDefault="002F7DD8" w:rsidP="002F7DD8">
      <w:pPr>
        <w:jc w:val="both"/>
        <w:rPr>
          <w:rFonts w:ascii="Rubik" w:hAnsi="Rubik" w:cs="Rubik"/>
        </w:rPr>
      </w:pPr>
    </w:p>
    <w:p w:rsidR="002F7DD8" w:rsidRPr="00226E37" w:rsidRDefault="002F7DD8" w:rsidP="002F7DD8">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2F7DD8" w:rsidRPr="00226E37" w:rsidRDefault="002F7DD8" w:rsidP="002F7DD8">
      <w:pPr>
        <w:numPr>
          <w:ilvl w:val="0"/>
          <w:numId w:val="6"/>
        </w:numPr>
        <w:tabs>
          <w:tab w:val="left" w:pos="65"/>
        </w:tabs>
        <w:jc w:val="both"/>
        <w:rPr>
          <w:rFonts w:ascii="Rubik" w:hAnsi="Rubik" w:cs="Rubik"/>
        </w:rPr>
      </w:pPr>
      <w:r w:rsidRPr="00226E37">
        <w:rPr>
          <w:rFonts w:ascii="Rubik" w:hAnsi="Rubik" w:cs="Rubik"/>
        </w:rPr>
        <w:lastRenderedPageBreak/>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F7DD8" w:rsidRPr="00226E37" w:rsidRDefault="002F7DD8" w:rsidP="002F7DD8">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F7DD8" w:rsidRPr="00226E37" w:rsidRDefault="002F7DD8" w:rsidP="002F7DD8">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F7DD8" w:rsidRPr="00226E37" w:rsidRDefault="002F7DD8" w:rsidP="002F7DD8">
      <w:pPr>
        <w:tabs>
          <w:tab w:val="left" w:pos="65"/>
        </w:tabs>
        <w:jc w:val="both"/>
        <w:rPr>
          <w:rFonts w:ascii="Rubik" w:hAnsi="Rubik" w:cs="Rubik"/>
          <w:noProof/>
          <w:lang w:eastAsia="es-MX"/>
        </w:rPr>
      </w:pPr>
    </w:p>
    <w:p w:rsidR="002F7DD8" w:rsidRPr="00226E37" w:rsidRDefault="002F7DD8" w:rsidP="002F7DD8">
      <w:pPr>
        <w:jc w:val="center"/>
        <w:rPr>
          <w:rFonts w:ascii="Rubik" w:hAnsi="Rubik" w:cs="Rubik"/>
          <w:b/>
        </w:rPr>
      </w:pPr>
      <w:r w:rsidRPr="00226E37">
        <w:rPr>
          <w:rFonts w:ascii="Rubik" w:hAnsi="Rubik" w:cs="Rubik"/>
          <w:b/>
        </w:rPr>
        <w:t>16. TRABAJOS DE SUPERVISIÓN.</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w:t>
      </w:r>
      <w:r w:rsidRPr="00226E37">
        <w:rPr>
          <w:rFonts w:ascii="Rubik" w:hAnsi="Rubik" w:cs="Rubik"/>
        </w:rPr>
        <w:lastRenderedPageBreak/>
        <w:t xml:space="preserve">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2F7DD8" w:rsidRPr="00226E37" w:rsidRDefault="002F7DD8" w:rsidP="002F7DD8">
      <w:pPr>
        <w:jc w:val="center"/>
        <w:rPr>
          <w:rFonts w:ascii="Rubik" w:hAnsi="Rubik" w:cs="Rubik"/>
          <w:b/>
        </w:rPr>
      </w:pPr>
      <w:r w:rsidRPr="00226E37">
        <w:rPr>
          <w:rFonts w:ascii="Rubik" w:hAnsi="Rubik" w:cs="Rubik"/>
          <w:b/>
        </w:rPr>
        <w:t>17. PRUEBAS DE CALIDAD O DE JARRAS.</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2F7DD8" w:rsidRPr="00226E37" w:rsidRDefault="002F7DD8" w:rsidP="002F7DD8">
      <w:pPr>
        <w:jc w:val="both"/>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18. ACLARACIONES DE LAS PROPOSICIONES.</w:t>
      </w:r>
    </w:p>
    <w:p w:rsidR="002F7DD8" w:rsidRPr="00226E37" w:rsidRDefault="002F7DD8" w:rsidP="002F7DD8">
      <w:pPr>
        <w:keepNext/>
        <w:ind w:firstLine="360"/>
        <w:jc w:val="both"/>
        <w:outlineLvl w:val="1"/>
        <w:rPr>
          <w:rFonts w:ascii="Rubik" w:eastAsia="Times New Roman" w:hAnsi="Rubik" w:cs="Rubik"/>
          <w:sz w:val="28"/>
          <w:lang w:eastAsia="es-ES"/>
        </w:rPr>
      </w:pPr>
    </w:p>
    <w:p w:rsidR="002F7DD8" w:rsidRPr="00226E37" w:rsidRDefault="002F7DD8" w:rsidP="002F7DD8">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2F7DD8" w:rsidRPr="00226E37" w:rsidRDefault="002F7DD8" w:rsidP="002F7DD8">
      <w:pPr>
        <w:jc w:val="both"/>
        <w:rPr>
          <w:rFonts w:ascii="Rubik" w:hAnsi="Rubik" w:cs="Rubik"/>
          <w:u w:val="single"/>
        </w:rPr>
      </w:pPr>
    </w:p>
    <w:p w:rsidR="002F7DD8" w:rsidRPr="00226E37" w:rsidRDefault="002F7DD8" w:rsidP="002F7DD8">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2F7DD8" w:rsidRPr="00226E37" w:rsidRDefault="002F7DD8" w:rsidP="002F7DD8">
      <w:pPr>
        <w:jc w:val="both"/>
        <w:rPr>
          <w:rFonts w:ascii="Rubik" w:hAnsi="Rubik" w:cs="Rubik"/>
          <w:b/>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 xml:space="preserve">“SEAPAL </w:t>
      </w:r>
      <w:r w:rsidRPr="00226E37">
        <w:rPr>
          <w:rFonts w:ascii="Rubik" w:eastAsia="Times New Roman" w:hAnsi="Rubik" w:cs="Rubik"/>
          <w:b/>
          <w:bCs/>
          <w:noProof/>
          <w:lang w:eastAsia="es-MX"/>
        </w:rPr>
        <w:lastRenderedPageBreak/>
        <w:t>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226E37">
        <w:rPr>
          <w:rFonts w:ascii="Rubik" w:eastAsia="Times New Roman" w:hAnsi="Rubik" w:cs="Rubik"/>
          <w:lang w:val="es-ES_tradnl" w:eastAsia="es-ES"/>
        </w:rPr>
        <w:t>requisitados</w:t>
      </w:r>
      <w:proofErr w:type="spellEnd"/>
      <w:r w:rsidRPr="00226E37">
        <w:rPr>
          <w:rFonts w:ascii="Rubik" w:eastAsia="Times New Roman" w:hAnsi="Rubik" w:cs="Rubik"/>
          <w:lang w:val="es-ES_tradnl" w:eastAsia="es-ES"/>
        </w:rPr>
        <w:t xml:space="preserve">,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21. CESIÓN DE DERECHOS Y OBLIGACIONES.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2F7DD8" w:rsidRPr="00226E37" w:rsidRDefault="002F7DD8" w:rsidP="002F7DD8">
      <w:pPr>
        <w:jc w:val="both"/>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22. ATRIBUCIONES DE</w:t>
      </w:r>
      <w:r>
        <w:rPr>
          <w:rFonts w:ascii="Rubik" w:hAnsi="Rubik" w:cs="Rubik"/>
          <w:b/>
        </w:rPr>
        <w:t xml:space="preserve"> </w:t>
      </w:r>
      <w:r w:rsidRPr="00226E37">
        <w:rPr>
          <w:rFonts w:ascii="Rubik" w:hAnsi="Rubik" w:cs="Rubik"/>
          <w:b/>
        </w:rPr>
        <w:t>L</w:t>
      </w:r>
      <w:r>
        <w:rPr>
          <w:rFonts w:ascii="Rubik" w:hAnsi="Rubik" w:cs="Rubik"/>
          <w:b/>
        </w:rPr>
        <w:t>A</w:t>
      </w:r>
      <w:r w:rsidRPr="00226E37">
        <w:rPr>
          <w:rFonts w:ascii="Rubik" w:hAnsi="Rubik" w:cs="Rubik"/>
          <w:b/>
        </w:rPr>
        <w:t xml:space="preserve"> COMI</w:t>
      </w:r>
      <w:r>
        <w:rPr>
          <w:rFonts w:ascii="Rubik" w:hAnsi="Rubik" w:cs="Rubik"/>
          <w:b/>
        </w:rPr>
        <w:t>SIÓN</w:t>
      </w:r>
      <w:r w:rsidRPr="00226E37">
        <w:rPr>
          <w:rFonts w:ascii="Rubik" w:hAnsi="Rubik" w:cs="Rubik"/>
          <w:b/>
        </w:rPr>
        <w:t xml:space="preserve"> O CONVOCANTE.</w:t>
      </w:r>
    </w:p>
    <w:p w:rsidR="002F7DD8" w:rsidRPr="00226E37" w:rsidRDefault="002F7DD8" w:rsidP="002F7DD8">
      <w:pPr>
        <w:ind w:left="360"/>
        <w:jc w:val="both"/>
        <w:rPr>
          <w:rFonts w:ascii="Rubik" w:hAnsi="Rubik" w:cs="Rubik"/>
          <w:b/>
        </w:rPr>
      </w:pPr>
    </w:p>
    <w:p w:rsidR="002F7DD8" w:rsidRPr="00226E37" w:rsidRDefault="002F7DD8" w:rsidP="002F7DD8">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2F7DD8" w:rsidRPr="00226E37" w:rsidRDefault="002F7DD8" w:rsidP="002F7DD8">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2F7DD8" w:rsidRPr="00226E37" w:rsidRDefault="002F7DD8" w:rsidP="002F7DD8">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2F7DD8" w:rsidRPr="00226E37" w:rsidRDefault="002F7DD8" w:rsidP="002F7DD8">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2F7DD8" w:rsidRPr="00226E37" w:rsidRDefault="002F7DD8" w:rsidP="002F7DD8">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2F7DD8" w:rsidRPr="00226E37" w:rsidRDefault="002F7DD8" w:rsidP="002F7DD8">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2F7DD8" w:rsidRPr="00226E37" w:rsidRDefault="002F7DD8" w:rsidP="002F7DD8">
      <w:pPr>
        <w:jc w:val="both"/>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23. MOTIVOS PARA DESECHAR LAS PROPOSICIONES</w:t>
      </w:r>
    </w:p>
    <w:p w:rsidR="002F7DD8" w:rsidRPr="00226E37" w:rsidRDefault="002F7DD8" w:rsidP="002F7DD8">
      <w:pPr>
        <w:ind w:left="350"/>
        <w:jc w:val="both"/>
        <w:rPr>
          <w:rFonts w:ascii="Rubik" w:hAnsi="Rubik" w:cs="Rubik"/>
        </w:rPr>
      </w:pP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2F7DD8" w:rsidRPr="00226E37" w:rsidRDefault="002F7DD8" w:rsidP="002F7DD8">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2F7DD8" w:rsidRDefault="002F7DD8" w:rsidP="002F7DD8">
      <w:pPr>
        <w:numPr>
          <w:ilvl w:val="0"/>
          <w:numId w:val="9"/>
        </w:numPr>
        <w:ind w:left="284" w:hanging="284"/>
        <w:jc w:val="both"/>
        <w:rPr>
          <w:rFonts w:ascii="Rubik" w:hAnsi="Rubik" w:cs="Rubik"/>
        </w:rPr>
      </w:pPr>
      <w:r w:rsidRPr="00226E37">
        <w:rPr>
          <w:rFonts w:ascii="Rubik" w:hAnsi="Rubik" w:cs="Rubik"/>
        </w:rPr>
        <w:t xml:space="preserve">Si no asiste a la visita de campo cuando se señalen. </w:t>
      </w:r>
    </w:p>
    <w:p w:rsidR="003E70C5" w:rsidRPr="001E74FB" w:rsidRDefault="003E70C5" w:rsidP="003E70C5">
      <w:pPr>
        <w:numPr>
          <w:ilvl w:val="0"/>
          <w:numId w:val="9"/>
        </w:numPr>
        <w:ind w:left="284" w:hanging="284"/>
        <w:jc w:val="both"/>
        <w:rPr>
          <w:rFonts w:ascii="Rubik" w:hAnsi="Rubik" w:cs="Rubik"/>
          <w:sz w:val="22"/>
          <w:szCs w:val="22"/>
        </w:rPr>
      </w:pPr>
      <w:r w:rsidRPr="001E74FB">
        <w:rPr>
          <w:rFonts w:ascii="Rubik" w:hAnsi="Rubik" w:cs="Rubik"/>
          <w:sz w:val="22"/>
          <w:szCs w:val="22"/>
        </w:rPr>
        <w:t xml:space="preserve">Si el </w:t>
      </w:r>
      <w:r w:rsidRPr="001E74FB">
        <w:rPr>
          <w:rFonts w:ascii="Rubik" w:hAnsi="Rubik" w:cs="Rubik"/>
          <w:b/>
          <w:sz w:val="22"/>
          <w:szCs w:val="22"/>
        </w:rPr>
        <w:t>“LICITANTE”</w:t>
      </w:r>
      <w:r w:rsidRPr="001E74FB">
        <w:rPr>
          <w:rFonts w:ascii="Rubik" w:hAnsi="Rubik" w:cs="Rubik"/>
          <w:sz w:val="22"/>
          <w:szCs w:val="22"/>
        </w:rPr>
        <w:t xml:space="preserve"> no presenta cursos de Capacitación y Adiestramiento en el Rubro que está participando en mínimo dos años anteriores y/o el presente para la CONVOCANTE; deberá mostrar evidencia.</w:t>
      </w:r>
    </w:p>
    <w:p w:rsidR="006D25A6" w:rsidRPr="001E74FB" w:rsidRDefault="006D25A6" w:rsidP="006D25A6">
      <w:pPr>
        <w:numPr>
          <w:ilvl w:val="0"/>
          <w:numId w:val="9"/>
        </w:numPr>
        <w:ind w:left="284" w:hanging="284"/>
        <w:jc w:val="both"/>
        <w:rPr>
          <w:rFonts w:ascii="Rubik" w:hAnsi="Rubik" w:cs="Rubik"/>
          <w:sz w:val="22"/>
          <w:szCs w:val="22"/>
        </w:rPr>
      </w:pPr>
      <w:r w:rsidRPr="001E74FB">
        <w:rPr>
          <w:rFonts w:ascii="Rubik" w:hAnsi="Rubik" w:cs="Rubik"/>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6D25A6" w:rsidRPr="003E70C5" w:rsidRDefault="006D25A6" w:rsidP="006D25A6">
      <w:pPr>
        <w:ind w:left="284"/>
        <w:jc w:val="both"/>
        <w:rPr>
          <w:rFonts w:ascii="Helvetica" w:hAnsi="Helvetica" w:cs="Helvetica"/>
          <w:sz w:val="22"/>
          <w:szCs w:val="22"/>
        </w:rPr>
      </w:pPr>
    </w:p>
    <w:p w:rsidR="003E70C5" w:rsidRPr="00226E37" w:rsidRDefault="003E70C5" w:rsidP="003E70C5">
      <w:pPr>
        <w:jc w:val="both"/>
        <w:rPr>
          <w:rFonts w:ascii="Rubik" w:hAnsi="Rubik" w:cs="Rubik"/>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2F7DD8" w:rsidRPr="00226E37" w:rsidRDefault="002F7DD8" w:rsidP="002F7DD8">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2F7DD8" w:rsidRPr="00226E37" w:rsidRDefault="002F7DD8" w:rsidP="002F7DD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2F7DD8" w:rsidRPr="00226E37" w:rsidRDefault="002F7DD8" w:rsidP="002F7DD8">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w:t>
      </w:r>
      <w:r w:rsidRPr="00226E37">
        <w:rPr>
          <w:rFonts w:ascii="Rubik" w:hAnsi="Rubik" w:cs="Rubik"/>
        </w:rPr>
        <w:lastRenderedPageBreak/>
        <w:t xml:space="preserve">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F7DD8" w:rsidRPr="00226E37" w:rsidRDefault="002F7DD8" w:rsidP="002F7DD8">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2F7DD8" w:rsidRPr="00226E37" w:rsidRDefault="002F7DD8" w:rsidP="002F7DD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2F7DD8" w:rsidRPr="00226E37" w:rsidRDefault="002F7DD8" w:rsidP="002F7DD8">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2F7DD8" w:rsidRPr="00226E37" w:rsidRDefault="002F7DD8" w:rsidP="002F7DD8">
      <w:pPr>
        <w:rPr>
          <w:rFonts w:ascii="Rubik" w:hAnsi="Rubik" w:cs="Rubik"/>
          <w:b/>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presentaran datos falsos.</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2F7DD8" w:rsidRPr="00226E37" w:rsidRDefault="002F7DD8" w:rsidP="002F7DD8">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2F7DD8" w:rsidRPr="00226E37" w:rsidRDefault="002F7DD8" w:rsidP="002F7DD8">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a criterio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2F7DD8" w:rsidRPr="00226E37" w:rsidRDefault="002F7DD8" w:rsidP="002F7DD8">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“CÓ</w:t>
      </w:r>
      <w:r w:rsidRPr="00226E37">
        <w:rPr>
          <w:rFonts w:ascii="Rubik" w:eastAsia="Times New Roman" w:hAnsi="Rubik" w:cs="Rubik"/>
          <w:b/>
          <w:bCs/>
          <w:noProof/>
          <w:lang w:eastAsia="es-MX"/>
        </w:rPr>
        <w:t>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2F7DD8" w:rsidRPr="00226E37" w:rsidRDefault="002F7DD8" w:rsidP="002F7DD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F7DD8" w:rsidRPr="00226E37" w:rsidRDefault="002F7DD8" w:rsidP="002F7DD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2F7DD8" w:rsidRPr="00226E37" w:rsidRDefault="002F7DD8" w:rsidP="002F7DD8">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2F7DD8" w:rsidRPr="00226E37" w:rsidRDefault="002F7DD8" w:rsidP="002F7DD8">
      <w:pPr>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28. IMPUESTOS Y DERECHOS.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29. ANTICIPOS.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2F7DD8" w:rsidRPr="00226E37" w:rsidRDefault="002F7DD8" w:rsidP="002F7DD8">
      <w:pPr>
        <w:jc w:val="both"/>
        <w:rPr>
          <w:rFonts w:ascii="Rubik" w:hAnsi="Rubik" w:cs="Rubik"/>
          <w:bCs/>
          <w:noProof/>
          <w:lang w:eastAsia="es-MX"/>
        </w:rPr>
      </w:pPr>
    </w:p>
    <w:p w:rsidR="002F7DD8" w:rsidRPr="00226E37" w:rsidRDefault="002F7DD8" w:rsidP="002F7DD8">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2F7DD8" w:rsidRPr="00226E37" w:rsidRDefault="002F7DD8" w:rsidP="002F7DD8">
      <w:pPr>
        <w:jc w:val="both"/>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30. SITUACIONES NO PREVISTAS.</w:t>
      </w:r>
    </w:p>
    <w:p w:rsidR="002F7DD8" w:rsidRPr="00226E37" w:rsidRDefault="002F7DD8" w:rsidP="002F7DD8">
      <w:pPr>
        <w:ind w:left="283"/>
        <w:rPr>
          <w:rFonts w:ascii="Rubik" w:eastAsia="Times New Roman" w:hAnsi="Rubik" w:cs="Rubik"/>
          <w:b/>
          <w:lang w:val="es-ES" w:eastAsia="es-ES"/>
        </w:rPr>
      </w:pPr>
    </w:p>
    <w:p w:rsidR="002F7DD8" w:rsidRPr="00226E37" w:rsidRDefault="002F7DD8" w:rsidP="002F7DD8">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2F7DD8" w:rsidRPr="00226E37" w:rsidRDefault="002F7DD8" w:rsidP="002F7DD8">
      <w:pP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31. INCONFORMIDADES Y CONCILIACIÓN.</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lastRenderedPageBreak/>
        <w:t>32. SANCIONES.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2F7DD8" w:rsidRPr="00226E37" w:rsidRDefault="002F7DD8" w:rsidP="002F7DD8">
      <w:pPr>
        <w:jc w:val="both"/>
        <w:rPr>
          <w:rFonts w:ascii="Rubik" w:hAnsi="Rubik" w:cs="Rubik"/>
          <w:u w:val="single"/>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33. FIRMA DEL CONTRATO.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226E37">
        <w:rPr>
          <w:rFonts w:ascii="Rubik" w:eastAsia="Times New Roman" w:hAnsi="Rubik" w:cs="Rubik"/>
          <w:lang w:eastAsia="es-ES"/>
        </w:rPr>
        <w:t>Avila</w:t>
      </w:r>
      <w:proofErr w:type="spellEnd"/>
      <w:r w:rsidRPr="00226E37">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F7DD8" w:rsidRPr="00226E37" w:rsidRDefault="002F7DD8" w:rsidP="002F7DD8">
      <w:pPr>
        <w:jc w:val="both"/>
        <w:rPr>
          <w:rFonts w:ascii="Rubik" w:hAnsi="Rubik" w:cs="Rubik"/>
          <w:noProof/>
          <w:lang w:eastAsia="es-MX"/>
        </w:rPr>
      </w:pPr>
    </w:p>
    <w:p w:rsidR="002F7DD8" w:rsidRPr="00226E37" w:rsidRDefault="002F7DD8" w:rsidP="002F7DD8">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w:t>
      </w:r>
      <w:r w:rsidRPr="00226E37">
        <w:rPr>
          <w:rFonts w:ascii="Rubik" w:eastAsia="Times New Roman" w:hAnsi="Rubik" w:cs="Rubik"/>
          <w:noProof/>
          <w:lang w:eastAsia="es-MX"/>
        </w:rPr>
        <w:lastRenderedPageBreak/>
        <w:t xml:space="preserve">la elaboración del contrato en un plazo no mayor de 03 días hábiles a partir de la notificación de la Resolución de Adjudicación, la siguiente documentación: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2F7DD8" w:rsidRPr="00226E37" w:rsidRDefault="002F7DD8" w:rsidP="002F7DD8">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Físicas: Original o copia certificada y fotocopia simple de la Credencial de elector vigente.</w:t>
      </w:r>
    </w:p>
    <w:p w:rsidR="002F7DD8" w:rsidRPr="00226E37" w:rsidRDefault="002F7DD8" w:rsidP="002F7DD8">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F7DD8" w:rsidRPr="00226E37" w:rsidRDefault="002F7DD8" w:rsidP="002F7DD8">
      <w:pPr>
        <w:ind w:left="360"/>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Los contratos y/o pedidos podrán cancelarse y/o rescindirse por las siguientes causas:</w:t>
      </w:r>
    </w:p>
    <w:p w:rsidR="002F7DD8" w:rsidRPr="00226E37" w:rsidRDefault="002F7DD8" w:rsidP="002F7DD8">
      <w:pPr>
        <w:jc w:val="both"/>
        <w:rPr>
          <w:rFonts w:ascii="Rubik" w:hAnsi="Rubik" w:cs="Rubik"/>
        </w:rPr>
      </w:pPr>
    </w:p>
    <w:p w:rsidR="002F7DD8" w:rsidRPr="00226E37" w:rsidRDefault="002F7DD8" w:rsidP="002F7DD8">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2F7DD8" w:rsidRPr="00226E37" w:rsidRDefault="002F7DD8" w:rsidP="002F7DD8">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2F7DD8" w:rsidRPr="00226E37" w:rsidRDefault="002F7DD8" w:rsidP="002F7DD8">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2F7DD8" w:rsidRPr="00226E37" w:rsidRDefault="002F7DD8" w:rsidP="002F7DD8">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el incumplimiento en que haya incurrido, adjuntándole copia simple de los documentos en que consten dichos incumplimientos, para que en un término de 5 cinco días hábiles, contados a partir del día siguiente a la fecha en que </w:t>
      </w:r>
      <w:r w:rsidRPr="00226E37">
        <w:rPr>
          <w:rFonts w:ascii="Rubik" w:eastAsia="Times New Roman" w:hAnsi="Rubik" w:cs="Rubik"/>
          <w:noProof/>
          <w:lang w:eastAsia="es-MX"/>
        </w:rPr>
        <w:lastRenderedPageBreak/>
        <w:t>sea notificado, exponga lo que a su derecho convenga y aporte, en su caso, las pruebas que estime pertinentes.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lastRenderedPageBreak/>
        <w:t>II. La correcta aplicación de los anticipos, con la exhibición de póliza de fianza que garantice el monto total de éstos.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F7DD8" w:rsidRPr="00226E37" w:rsidRDefault="002F7DD8" w:rsidP="002F7DD8">
      <w:pPr>
        <w:ind w:right="49"/>
        <w:jc w:val="both"/>
        <w:rPr>
          <w:rFonts w:ascii="Rubik" w:hAnsi="Rubik" w:cs="Rubik"/>
          <w:u w:val="single"/>
        </w:rPr>
      </w:pPr>
    </w:p>
    <w:p w:rsidR="002F7DD8" w:rsidRPr="00226E37" w:rsidRDefault="002F7DD8" w:rsidP="002F7DD8">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2F7DD8" w:rsidRPr="00226E37" w:rsidRDefault="002F7DD8" w:rsidP="002F7DD8">
      <w:pPr>
        <w:jc w:val="both"/>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2F7DD8" w:rsidRPr="00226E37" w:rsidRDefault="002F7DD8" w:rsidP="002F7DD8">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t>37. DEFECTOS Y VICIOS OCULTOS.</w:t>
      </w:r>
    </w:p>
    <w:p w:rsidR="002F7DD8" w:rsidRPr="00226E37" w:rsidRDefault="002F7DD8" w:rsidP="002F7DD8">
      <w:pPr>
        <w:keepNext/>
        <w:jc w:val="both"/>
        <w:outlineLvl w:val="1"/>
        <w:rPr>
          <w:rFonts w:ascii="Rubik" w:eastAsia="Times New Roman" w:hAnsi="Rubik" w:cs="Rubik"/>
          <w:b/>
          <w:sz w:val="28"/>
          <w:lang w:eastAsia="es-ES"/>
        </w:rPr>
      </w:pPr>
    </w:p>
    <w:p w:rsidR="002F7DD8" w:rsidRPr="00226E37" w:rsidRDefault="002F7DD8" w:rsidP="002F7DD8">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2F7DD8" w:rsidRPr="00226E37" w:rsidRDefault="002F7DD8" w:rsidP="002F7DD8">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2F7DD8" w:rsidRPr="00226E37" w:rsidRDefault="002F7DD8" w:rsidP="002F7DD8">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Orden de compra original.</w:t>
      </w:r>
    </w:p>
    <w:p w:rsidR="002F7DD8" w:rsidRPr="00226E37" w:rsidRDefault="002F7DD8" w:rsidP="002F7DD8">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2F7DD8" w:rsidRPr="00226E37" w:rsidRDefault="002F7DD8" w:rsidP="002F7DD8">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2F7DD8" w:rsidRPr="00226E37" w:rsidRDefault="002F7DD8" w:rsidP="002F7DD8">
      <w:pPr>
        <w:jc w:val="center"/>
        <w:rPr>
          <w:rFonts w:ascii="Rubik" w:eastAsia="Times New Roman" w:hAnsi="Rubik" w:cs="Rubik"/>
          <w:b/>
          <w:noProof/>
          <w:lang w:eastAsia="es-MX"/>
        </w:rPr>
      </w:pPr>
    </w:p>
    <w:p w:rsidR="002F7DD8" w:rsidRPr="00226E37" w:rsidRDefault="002F7DD8" w:rsidP="002F7DD8">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F7DD8" w:rsidRPr="00226E37" w:rsidRDefault="002F7DD8" w:rsidP="002F7DD8">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2F7DD8" w:rsidRPr="00226E37" w:rsidTr="00EC7C99">
        <w:trPr>
          <w:trHeight w:val="285"/>
          <w:jc w:val="center"/>
        </w:trPr>
        <w:tc>
          <w:tcPr>
            <w:tcW w:w="1574" w:type="pct"/>
          </w:tcPr>
          <w:p w:rsidR="002F7DD8" w:rsidRPr="00226E37" w:rsidRDefault="002F7DD8" w:rsidP="00EC7C99">
            <w:pPr>
              <w:jc w:val="center"/>
              <w:rPr>
                <w:rFonts w:ascii="Rubik" w:hAnsi="Rubik" w:cs="Rubik"/>
                <w:b/>
              </w:rPr>
            </w:pPr>
            <w:r w:rsidRPr="00226E37">
              <w:rPr>
                <w:rFonts w:ascii="Rubik" w:hAnsi="Rubik" w:cs="Rubik"/>
                <w:b/>
              </w:rPr>
              <w:t>DIAS HÁBILES DE ATRASO</w:t>
            </w:r>
          </w:p>
        </w:tc>
        <w:tc>
          <w:tcPr>
            <w:tcW w:w="3426" w:type="pct"/>
            <w:shd w:val="clear" w:color="auto" w:fill="auto"/>
          </w:tcPr>
          <w:p w:rsidR="002F7DD8" w:rsidRPr="00226E37" w:rsidRDefault="002F7DD8" w:rsidP="00EC7C99">
            <w:pPr>
              <w:jc w:val="center"/>
              <w:rPr>
                <w:rFonts w:ascii="Rubik" w:hAnsi="Rubik" w:cs="Rubik"/>
                <w:b/>
              </w:rPr>
            </w:pPr>
            <w:r w:rsidRPr="00226E37">
              <w:rPr>
                <w:rFonts w:ascii="Rubik" w:hAnsi="Rubik" w:cs="Rubik"/>
                <w:b/>
              </w:rPr>
              <w:t>PORCENTAJE DE LA SANCIÓN</w:t>
            </w:r>
          </w:p>
        </w:tc>
      </w:tr>
      <w:tr w:rsidR="002F7DD8" w:rsidRPr="00226E37" w:rsidTr="00EC7C99">
        <w:trPr>
          <w:trHeight w:val="290"/>
          <w:jc w:val="center"/>
        </w:trPr>
        <w:tc>
          <w:tcPr>
            <w:tcW w:w="1574" w:type="pct"/>
          </w:tcPr>
          <w:p w:rsidR="002F7DD8" w:rsidRPr="00226E37" w:rsidRDefault="002F7DD8" w:rsidP="00EC7C99">
            <w:pPr>
              <w:jc w:val="center"/>
              <w:rPr>
                <w:rFonts w:ascii="Rubik" w:hAnsi="Rubik" w:cs="Rubik"/>
              </w:rPr>
            </w:pPr>
            <w:r w:rsidRPr="00226E37">
              <w:rPr>
                <w:rFonts w:ascii="Rubik" w:hAnsi="Rubik" w:cs="Rubik"/>
              </w:rPr>
              <w:t>De 01 uno hasta 05 cinco</w:t>
            </w:r>
          </w:p>
        </w:tc>
        <w:tc>
          <w:tcPr>
            <w:tcW w:w="3426" w:type="pct"/>
            <w:shd w:val="clear" w:color="auto" w:fill="auto"/>
          </w:tcPr>
          <w:p w:rsidR="002F7DD8" w:rsidRPr="00226E37" w:rsidRDefault="002F7DD8" w:rsidP="00EC7C99">
            <w:pPr>
              <w:jc w:val="center"/>
              <w:rPr>
                <w:rFonts w:ascii="Rubik" w:hAnsi="Rubik" w:cs="Rubik"/>
              </w:rPr>
            </w:pPr>
            <w:r w:rsidRPr="00226E37">
              <w:rPr>
                <w:rFonts w:ascii="Rubik" w:hAnsi="Rubik" w:cs="Rubik"/>
              </w:rPr>
              <w:t>3% tres por ciento</w:t>
            </w:r>
          </w:p>
        </w:tc>
      </w:tr>
      <w:tr w:rsidR="002F7DD8" w:rsidRPr="00226E37" w:rsidTr="00EC7C99">
        <w:trPr>
          <w:trHeight w:val="256"/>
          <w:jc w:val="center"/>
        </w:trPr>
        <w:tc>
          <w:tcPr>
            <w:tcW w:w="1574" w:type="pct"/>
          </w:tcPr>
          <w:p w:rsidR="002F7DD8" w:rsidRPr="00226E37" w:rsidRDefault="002F7DD8" w:rsidP="00EC7C99">
            <w:pPr>
              <w:jc w:val="center"/>
              <w:rPr>
                <w:rFonts w:ascii="Rubik" w:hAnsi="Rubik" w:cs="Rubik"/>
              </w:rPr>
            </w:pPr>
            <w:r w:rsidRPr="00226E37">
              <w:rPr>
                <w:rFonts w:ascii="Rubik" w:hAnsi="Rubik" w:cs="Rubik"/>
              </w:rPr>
              <w:t>De 06 seis hasta 10 diez</w:t>
            </w:r>
          </w:p>
        </w:tc>
        <w:tc>
          <w:tcPr>
            <w:tcW w:w="3426" w:type="pct"/>
            <w:shd w:val="clear" w:color="auto" w:fill="auto"/>
          </w:tcPr>
          <w:p w:rsidR="002F7DD8" w:rsidRPr="00226E37" w:rsidRDefault="002F7DD8" w:rsidP="00EC7C99">
            <w:pPr>
              <w:jc w:val="center"/>
              <w:rPr>
                <w:rFonts w:ascii="Rubik" w:hAnsi="Rubik" w:cs="Rubik"/>
              </w:rPr>
            </w:pPr>
            <w:r w:rsidRPr="00226E37">
              <w:rPr>
                <w:rFonts w:ascii="Rubik" w:hAnsi="Rubik" w:cs="Rubik"/>
              </w:rPr>
              <w:t>6% seis por ciento</w:t>
            </w:r>
          </w:p>
        </w:tc>
      </w:tr>
      <w:tr w:rsidR="002F7DD8" w:rsidRPr="00226E37" w:rsidTr="00EC7C99">
        <w:trPr>
          <w:trHeight w:val="217"/>
          <w:jc w:val="center"/>
        </w:trPr>
        <w:tc>
          <w:tcPr>
            <w:tcW w:w="1574" w:type="pct"/>
          </w:tcPr>
          <w:p w:rsidR="002F7DD8" w:rsidRPr="00226E37" w:rsidRDefault="002F7DD8" w:rsidP="00EC7C99">
            <w:pPr>
              <w:jc w:val="center"/>
              <w:rPr>
                <w:rFonts w:ascii="Rubik" w:hAnsi="Rubik" w:cs="Rubik"/>
              </w:rPr>
            </w:pPr>
            <w:r w:rsidRPr="00226E37">
              <w:rPr>
                <w:rFonts w:ascii="Rubik" w:hAnsi="Rubik" w:cs="Rubik"/>
              </w:rPr>
              <w:t>De 11 once hasta 20 veinte</w:t>
            </w:r>
          </w:p>
        </w:tc>
        <w:tc>
          <w:tcPr>
            <w:tcW w:w="3426" w:type="pct"/>
            <w:shd w:val="clear" w:color="auto" w:fill="auto"/>
          </w:tcPr>
          <w:p w:rsidR="002F7DD8" w:rsidRPr="00226E37" w:rsidRDefault="002F7DD8" w:rsidP="00EC7C99">
            <w:pPr>
              <w:jc w:val="center"/>
              <w:rPr>
                <w:rFonts w:ascii="Rubik" w:hAnsi="Rubik" w:cs="Rubik"/>
              </w:rPr>
            </w:pPr>
            <w:r w:rsidRPr="00226E37">
              <w:rPr>
                <w:rFonts w:ascii="Rubik" w:hAnsi="Rubik" w:cs="Rubik"/>
              </w:rPr>
              <w:t>10% diez por ciento</w:t>
            </w:r>
          </w:p>
        </w:tc>
      </w:tr>
      <w:tr w:rsidR="002F7DD8" w:rsidRPr="00226E37" w:rsidTr="00EC7C99">
        <w:trPr>
          <w:trHeight w:val="320"/>
          <w:jc w:val="center"/>
        </w:trPr>
        <w:tc>
          <w:tcPr>
            <w:tcW w:w="1574" w:type="pct"/>
          </w:tcPr>
          <w:p w:rsidR="002F7DD8" w:rsidRPr="00226E37" w:rsidRDefault="002F7DD8" w:rsidP="00EC7C99">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2F7DD8" w:rsidRPr="00226E37" w:rsidRDefault="002F7DD8" w:rsidP="00EC7C99">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Esto, sin perjuicio de las demás consecuencias derivadas del incumplimiento.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2F7DD8" w:rsidRPr="00226E37" w:rsidRDefault="002F7DD8" w:rsidP="002F7DD8">
      <w:pPr>
        <w:jc w:val="both"/>
        <w:rPr>
          <w:rFonts w:ascii="Rubik" w:hAnsi="Rubik" w:cs="Rubik"/>
          <w:iCs/>
        </w:rPr>
      </w:pPr>
    </w:p>
    <w:p w:rsidR="002F7DD8" w:rsidRPr="00226E37" w:rsidRDefault="002F7DD8" w:rsidP="002F7DD8">
      <w:pPr>
        <w:jc w:val="both"/>
        <w:rPr>
          <w:rFonts w:ascii="Rubik" w:hAnsi="Rubik" w:cs="Rubik"/>
          <w:noProof/>
          <w:lang w:eastAsia="es-MX"/>
        </w:rPr>
      </w:pPr>
      <w:r w:rsidRPr="00226E37">
        <w:rPr>
          <w:rFonts w:ascii="Rubik" w:hAnsi="Rubik" w:cs="Rubik"/>
          <w:b/>
          <w:bCs/>
          <w:iCs/>
        </w:rPr>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F7DD8" w:rsidRPr="00226E37" w:rsidRDefault="002F7DD8" w:rsidP="002F7DD8">
      <w:pPr>
        <w:jc w:val="both"/>
        <w:rPr>
          <w:rFonts w:ascii="Rubik" w:eastAsia="Times New Roman" w:hAnsi="Rubik" w:cs="Rubik"/>
          <w:noProof/>
          <w:lang w:val="es-ES_tradnl" w:eastAsia="es-MX"/>
        </w:rPr>
      </w:pPr>
    </w:p>
    <w:p w:rsidR="002F7DD8" w:rsidRPr="00226E37" w:rsidRDefault="002F7DD8" w:rsidP="002F7DD8">
      <w:pPr>
        <w:jc w:val="center"/>
        <w:rPr>
          <w:rFonts w:ascii="Rubik" w:hAnsi="Rubik" w:cs="Rubik"/>
          <w:b/>
          <w:bCs/>
        </w:rPr>
      </w:pPr>
      <w:r w:rsidRPr="00226E37">
        <w:rPr>
          <w:rFonts w:ascii="Rubik" w:hAnsi="Rubik" w:cs="Rubik"/>
          <w:b/>
          <w:bCs/>
        </w:rPr>
        <w:t>45. TRANSPARENCIA Y DERECHO DE ACCESO A LA INFORMACIÓN.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2F7DD8" w:rsidRPr="00226E37" w:rsidRDefault="002F7DD8" w:rsidP="002F7DD8">
      <w:pPr>
        <w:jc w:val="both"/>
        <w:rPr>
          <w:rFonts w:ascii="Rubik" w:eastAsia="Times New Roman" w:hAnsi="Rubik" w:cs="Rubik"/>
          <w:b/>
          <w:noProof/>
          <w:lang w:eastAsia="es-MX"/>
        </w:rPr>
      </w:pPr>
    </w:p>
    <w:p w:rsidR="002F7DD8" w:rsidRPr="00226E37" w:rsidRDefault="002F7DD8" w:rsidP="002F7DD8">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2F7DD8" w:rsidRPr="00226E37" w:rsidRDefault="002F7DD8" w:rsidP="002F7DD8">
      <w:pPr>
        <w:jc w:val="both"/>
        <w:rPr>
          <w:rFonts w:ascii="Rubik" w:eastAsia="Times New Roman" w:hAnsi="Rubik" w:cs="Rubik"/>
          <w:b/>
          <w:noProof/>
          <w:u w:val="single"/>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2F7DD8" w:rsidRPr="00226E37" w:rsidTr="00EC7C9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jc w:val="center"/>
              <w:rPr>
                <w:rFonts w:ascii="Rubik" w:hAnsi="Rubik" w:cs="Rubik"/>
                <w:b/>
                <w:lang w:eastAsia="es-MX"/>
              </w:rPr>
            </w:pPr>
            <w:r w:rsidRPr="00226E37">
              <w:rPr>
                <w:rFonts w:ascii="Rubik" w:hAnsi="Rubik" w:cs="Rubik"/>
                <w:b/>
              </w:rPr>
              <w:t>Criterios de Estratificación de las Micro, Pequeñas y Medianas Empresas</w:t>
            </w:r>
          </w:p>
        </w:tc>
      </w:tr>
      <w:tr w:rsidR="002F7DD8" w:rsidRPr="00226E37" w:rsidTr="00EC7C99">
        <w:tc>
          <w:tcPr>
            <w:tcW w:w="584"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lastRenderedPageBreak/>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F7DD8" w:rsidRPr="00226E37" w:rsidRDefault="002F7DD8" w:rsidP="00EC7C99">
            <w:pPr>
              <w:jc w:val="both"/>
              <w:rPr>
                <w:rFonts w:ascii="Rubik" w:hAnsi="Rubik" w:cs="Rubik"/>
              </w:rPr>
            </w:pPr>
            <w:r w:rsidRPr="00226E37">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F7DD8" w:rsidRPr="00226E37" w:rsidRDefault="002F7DD8" w:rsidP="00EC7C99">
            <w:pPr>
              <w:jc w:val="both"/>
              <w:rPr>
                <w:rFonts w:ascii="Rubik" w:hAnsi="Rubik" w:cs="Rubik"/>
              </w:rPr>
            </w:pPr>
            <w:r w:rsidRPr="00226E37">
              <w:rPr>
                <w:rFonts w:ascii="Rubik" w:hAnsi="Rubik" w:cs="Rubik"/>
              </w:rPr>
              <w:t>Rango de Monto de Ventas Anuales (</w:t>
            </w:r>
            <w:proofErr w:type="spellStart"/>
            <w:r w:rsidRPr="00226E37">
              <w:rPr>
                <w:rFonts w:ascii="Rubik" w:hAnsi="Rubik" w:cs="Rubik"/>
              </w:rPr>
              <w:t>mdp</w:t>
            </w:r>
            <w:proofErr w:type="spellEnd"/>
            <w:r w:rsidRPr="00226E37">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2F7DD8" w:rsidRPr="00226E37" w:rsidRDefault="002F7DD8" w:rsidP="00EC7C99">
            <w:pPr>
              <w:rPr>
                <w:rFonts w:ascii="Rubik" w:hAnsi="Rubik" w:cs="Rubik"/>
              </w:rPr>
            </w:pPr>
            <w:r w:rsidRPr="00226E37">
              <w:rPr>
                <w:rFonts w:ascii="Rubik" w:hAnsi="Rubik" w:cs="Rubik"/>
              </w:rPr>
              <w:t>Tope Máximo Combinado*</w:t>
            </w:r>
          </w:p>
        </w:tc>
      </w:tr>
      <w:tr w:rsidR="002F7DD8" w:rsidRPr="00226E37" w:rsidTr="00EC7C9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jc w:val="center"/>
              <w:rPr>
                <w:rFonts w:ascii="Rubik" w:hAnsi="Rubik" w:cs="Rubik"/>
              </w:rPr>
            </w:pPr>
            <w:r w:rsidRPr="00226E37">
              <w:rPr>
                <w:rFonts w:ascii="Rubik" w:hAnsi="Rubik" w:cs="Rubik"/>
              </w:rPr>
              <w:t>4.6</w:t>
            </w:r>
          </w:p>
        </w:tc>
      </w:tr>
      <w:tr w:rsidR="002F7DD8" w:rsidRPr="00226E37" w:rsidTr="00EC7C9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F7DD8" w:rsidRPr="00226E37" w:rsidRDefault="002F7DD8" w:rsidP="00EC7C99">
            <w:pPr>
              <w:jc w:val="both"/>
              <w:rPr>
                <w:rFonts w:ascii="Rubik" w:hAnsi="Rubik" w:cs="Rubik"/>
                <w:b/>
              </w:rPr>
            </w:pPr>
          </w:p>
        </w:tc>
      </w:tr>
      <w:tr w:rsidR="002F7DD8" w:rsidRPr="00226E37" w:rsidTr="00EC7C9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jc w:val="center"/>
              <w:rPr>
                <w:rFonts w:ascii="Rubik" w:hAnsi="Rubik" w:cs="Rubik"/>
              </w:rPr>
            </w:pPr>
            <w:r w:rsidRPr="00226E37">
              <w:rPr>
                <w:rFonts w:ascii="Rubik" w:hAnsi="Rubik" w:cs="Rubik"/>
              </w:rPr>
              <w:t>93</w:t>
            </w:r>
          </w:p>
        </w:tc>
      </w:tr>
      <w:tr w:rsidR="002F7DD8" w:rsidRPr="00226E37" w:rsidTr="00EC7C9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jc w:val="center"/>
              <w:rPr>
                <w:rFonts w:ascii="Rubik" w:hAnsi="Rubik" w:cs="Rubik"/>
              </w:rPr>
            </w:pPr>
            <w:r w:rsidRPr="00226E37">
              <w:rPr>
                <w:rFonts w:ascii="Rubik" w:hAnsi="Rubik" w:cs="Rubik"/>
              </w:rPr>
              <w:t>95</w:t>
            </w:r>
          </w:p>
        </w:tc>
      </w:tr>
      <w:tr w:rsidR="002F7DD8" w:rsidRPr="00226E37" w:rsidTr="00EC7C9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F7DD8" w:rsidRPr="00226E37" w:rsidRDefault="002F7DD8" w:rsidP="00EC7C99">
            <w:pPr>
              <w:jc w:val="both"/>
              <w:rPr>
                <w:rFonts w:ascii="Rubik" w:hAnsi="Rubik" w:cs="Rubik"/>
                <w:b/>
              </w:rPr>
            </w:pPr>
          </w:p>
        </w:tc>
      </w:tr>
      <w:tr w:rsidR="002F7DD8" w:rsidRPr="00226E37" w:rsidTr="00EC7C9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jc w:val="center"/>
              <w:rPr>
                <w:rFonts w:ascii="Rubik" w:hAnsi="Rubik" w:cs="Rubik"/>
              </w:rPr>
            </w:pPr>
            <w:r w:rsidRPr="00226E37">
              <w:rPr>
                <w:rFonts w:ascii="Rubik" w:hAnsi="Rubik" w:cs="Rubik"/>
              </w:rPr>
              <w:t>235</w:t>
            </w:r>
          </w:p>
        </w:tc>
      </w:tr>
      <w:tr w:rsidR="002F7DD8" w:rsidRPr="00226E37" w:rsidTr="00EC7C9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p>
        </w:tc>
      </w:tr>
      <w:tr w:rsidR="002F7DD8" w:rsidRPr="00226E37" w:rsidTr="00EC7C9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jc w:val="center"/>
              <w:rPr>
                <w:rFonts w:ascii="Rubik" w:hAnsi="Rubik" w:cs="Rubik"/>
              </w:rPr>
            </w:pPr>
            <w:r w:rsidRPr="00226E37">
              <w:rPr>
                <w:rFonts w:ascii="Rubik" w:hAnsi="Rubik" w:cs="Rubik"/>
              </w:rPr>
              <w:t>250</w:t>
            </w:r>
          </w:p>
        </w:tc>
      </w:tr>
      <w:tr w:rsidR="002F7DD8" w:rsidRPr="00226E37" w:rsidTr="00EC7C9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F7DD8" w:rsidRPr="00226E37" w:rsidRDefault="002F7DD8" w:rsidP="00EC7C99">
            <w:pPr>
              <w:jc w:val="center"/>
              <w:rPr>
                <w:rFonts w:ascii="Rubik" w:hAnsi="Rubik" w:cs="Rubik"/>
                <w:b/>
              </w:rPr>
            </w:pPr>
            <w:r w:rsidRPr="00226E37">
              <w:rPr>
                <w:rFonts w:ascii="Rubik" w:hAnsi="Rubik" w:cs="Rubik"/>
                <w:b/>
              </w:rPr>
              <w:t>*Tope Máximo Combinado = (Trabajadores) X 10% + (Ventas Anuales) X 90%</w:t>
            </w:r>
          </w:p>
        </w:tc>
      </w:tr>
    </w:tbl>
    <w:p w:rsidR="002F7DD8" w:rsidRPr="00226E37" w:rsidRDefault="002F7DD8" w:rsidP="002F7DD8">
      <w:pPr>
        <w:jc w:val="both"/>
        <w:rPr>
          <w:rFonts w:ascii="Rubik" w:eastAsia="Times New Roman" w:hAnsi="Rubik" w:cs="Rubik"/>
          <w:noProof/>
          <w:lang w:val="es-ES" w:eastAsia="es-MX"/>
        </w:rPr>
      </w:pPr>
    </w:p>
    <w:p w:rsidR="002F7DD8" w:rsidRPr="00226E37" w:rsidRDefault="002F7DD8" w:rsidP="002F7DD8">
      <w:pPr>
        <w:jc w:val="both"/>
        <w:rPr>
          <w:rFonts w:ascii="Rubik" w:eastAsia="Times New Roman" w:hAnsi="Rubik" w:cs="Rubik"/>
          <w:noProof/>
          <w:lang w:eastAsia="es-MX"/>
        </w:rPr>
      </w:pPr>
    </w:p>
    <w:p w:rsidR="002F7DD8" w:rsidRPr="00226E37" w:rsidRDefault="002F7DD8" w:rsidP="002F7DD8">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2F7DD8" w:rsidRPr="00226E37" w:rsidRDefault="002F7DD8" w:rsidP="002F7DD8">
      <w:pPr>
        <w:jc w:val="both"/>
        <w:rPr>
          <w:rFonts w:ascii="Rubik" w:eastAsia="Times New Roman" w:hAnsi="Rubik" w:cs="Rubik"/>
          <w:noProof/>
          <w:lang w:eastAsia="es-MX"/>
        </w:rPr>
      </w:pPr>
    </w:p>
    <w:p w:rsidR="002F7DD8" w:rsidRPr="00795AC6" w:rsidRDefault="002F7DD8" w:rsidP="002F7DD8">
      <w:pPr>
        <w:rPr>
          <w:rFonts w:ascii="Rubik" w:hAnsi="Rubik" w:cs="Rubik"/>
          <w:noProof/>
          <w:lang w:eastAsia="es-MX"/>
        </w:rPr>
      </w:pPr>
      <w:r w:rsidRPr="00226E37">
        <w:rPr>
          <w:rFonts w:ascii="Rubik" w:hAnsi="Rubik" w:cs="Rubik"/>
          <w:noProof/>
          <w:lang w:eastAsia="es-MX"/>
        </w:rPr>
        <w:br w:type="page"/>
      </w:r>
      <w:bookmarkStart w:id="7" w:name="_Hlk42261790"/>
    </w:p>
    <w:p w:rsidR="002F7DD8" w:rsidRPr="00226E37" w:rsidRDefault="002F7DD8" w:rsidP="002F7DD8">
      <w:pPr>
        <w:jc w:val="center"/>
        <w:rPr>
          <w:rFonts w:ascii="Rubik" w:hAnsi="Rubik" w:cs="Rubik"/>
          <w:b/>
          <w:noProof/>
          <w:lang w:eastAsia="es-MX"/>
        </w:rPr>
      </w:pPr>
      <w:r w:rsidRPr="00226E37">
        <w:rPr>
          <w:rFonts w:ascii="Rubik" w:hAnsi="Rubik" w:cs="Rubik"/>
          <w:b/>
          <w:noProof/>
          <w:lang w:eastAsia="es-MX"/>
        </w:rPr>
        <w:lastRenderedPageBreak/>
        <w:t>ANEXO 1</w:t>
      </w:r>
    </w:p>
    <w:p w:rsidR="002F7DD8" w:rsidRPr="00226E37" w:rsidRDefault="002F7DD8" w:rsidP="002F7DD8">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b/>
          <w:u w:val="single"/>
        </w:rPr>
      </w:pPr>
      <w:r w:rsidRPr="00226E37">
        <w:rPr>
          <w:rFonts w:ascii="Rubik" w:hAnsi="Rubik" w:cs="Rubik"/>
          <w:b/>
          <w:u w:val="single"/>
        </w:rPr>
        <w:t>Para los fines de estas bases, se entenderá por:</w:t>
      </w:r>
    </w:p>
    <w:p w:rsidR="002F7DD8" w:rsidRPr="00226E37" w:rsidRDefault="002F7DD8" w:rsidP="002F7DD8">
      <w:pPr>
        <w:jc w:val="both"/>
        <w:rPr>
          <w:rFonts w:ascii="Rubik" w:hAnsi="Rubik" w:cs="Rubik"/>
        </w:rPr>
      </w:pPr>
    </w:p>
    <w:p w:rsidR="002F7DD8" w:rsidRPr="00226E37" w:rsidRDefault="002F7DD8" w:rsidP="002F7DD8">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Pr>
          <w:rFonts w:ascii="Rubik" w:hAnsi="Rubik" w:cs="Rubik"/>
          <w:b/>
          <w:noProof/>
          <w:lang w:eastAsia="es-MX"/>
        </w:rPr>
        <w:t xml:space="preserve"> </w:t>
      </w:r>
      <w:r w:rsidRPr="0001553D">
        <w:rPr>
          <w:rFonts w:ascii="Rubik" w:hAnsi="Rubik" w:cs="Rubik"/>
          <w:noProof/>
          <w:lang w:eastAsia="es-MX"/>
        </w:rPr>
        <w:t>15</w:t>
      </w:r>
      <w:r w:rsidRPr="00226E37">
        <w:rPr>
          <w:rFonts w:ascii="Rubik" w:hAnsi="Rubik" w:cs="Rubik"/>
          <w:bCs/>
          <w:noProof/>
          <w:lang w:eastAsia="es-MX"/>
        </w:rPr>
        <w:t xml:space="preserve"> de </w:t>
      </w:r>
      <w:r>
        <w:rPr>
          <w:rFonts w:ascii="Rubik" w:hAnsi="Rubik" w:cs="Rubik"/>
          <w:bCs/>
          <w:noProof/>
          <w:lang w:eastAsia="es-MX"/>
        </w:rPr>
        <w:t>Enero</w:t>
      </w:r>
      <w:r w:rsidRPr="00226E37">
        <w:rPr>
          <w:rFonts w:ascii="Rubik" w:hAnsi="Rubik" w:cs="Rubik"/>
          <w:bCs/>
          <w:noProof/>
          <w:lang w:eastAsia="es-MX"/>
        </w:rPr>
        <w:t xml:space="preserve"> de 202</w:t>
      </w:r>
      <w:r>
        <w:rPr>
          <w:rFonts w:ascii="Rubik" w:hAnsi="Rubik" w:cs="Rubik"/>
          <w:bCs/>
          <w:noProof/>
          <w:lang w:eastAsia="es-MX"/>
        </w:rPr>
        <w:t>5</w:t>
      </w:r>
    </w:p>
    <w:p w:rsidR="002F7DD8" w:rsidRPr="00226E37" w:rsidRDefault="002F7DD8" w:rsidP="002F7DD8">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3E70C5">
        <w:rPr>
          <w:rFonts w:ascii="Rubik" w:hAnsi="Rubik" w:cs="Rubik"/>
        </w:rPr>
        <w:t>NACIONAL</w:t>
      </w:r>
    </w:p>
    <w:p w:rsidR="002F7DD8" w:rsidRPr="00226E37" w:rsidRDefault="002F7DD8" w:rsidP="002F7DD8">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Pr>
          <w:rFonts w:ascii="Rubik" w:hAnsi="Rubik" w:cs="Rubik"/>
        </w:rPr>
        <w:t xml:space="preserve"> ORDINARIA SIN C</w:t>
      </w:r>
      <w:r w:rsidRPr="00226E37">
        <w:rPr>
          <w:rFonts w:ascii="Rubik" w:hAnsi="Rubik" w:cs="Rubik"/>
          <w:noProof/>
          <w:lang w:eastAsia="es-MX"/>
        </w:rPr>
        <w:t>ONCURRENCIA</w:t>
      </w:r>
    </w:p>
    <w:p w:rsidR="002F7DD8" w:rsidRPr="00226E37" w:rsidRDefault="002F7DD8" w:rsidP="002F7DD8">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Pr>
          <w:rFonts w:ascii="Rubik" w:hAnsi="Rubik" w:cs="Rubik"/>
        </w:rPr>
        <w:t>LP</w:t>
      </w:r>
      <w:r w:rsidR="003E70C5">
        <w:rPr>
          <w:rFonts w:ascii="Rubik" w:hAnsi="Rubik" w:cs="Rubik"/>
        </w:rPr>
        <w:t>N</w:t>
      </w:r>
      <w:r>
        <w:rPr>
          <w:rFonts w:ascii="Rubik" w:hAnsi="Rubik" w:cs="Rubik"/>
        </w:rPr>
        <w:t>SC</w:t>
      </w:r>
      <w:r w:rsidRPr="00120E1E">
        <w:rPr>
          <w:rFonts w:ascii="Rubik" w:hAnsi="Rubik" w:cs="Rubik"/>
        </w:rPr>
        <w:t>/</w:t>
      </w:r>
      <w:r>
        <w:rPr>
          <w:rFonts w:ascii="Rubik" w:hAnsi="Rubik" w:cs="Rubik"/>
        </w:rPr>
        <w:t>0</w:t>
      </w:r>
      <w:r w:rsidR="003E70C5">
        <w:rPr>
          <w:rFonts w:ascii="Rubik" w:hAnsi="Rubik" w:cs="Rubik"/>
        </w:rPr>
        <w:t>2</w:t>
      </w:r>
      <w:r w:rsidRPr="00120E1E">
        <w:rPr>
          <w:rFonts w:ascii="Rubik" w:hAnsi="Rubik" w:cs="Rubik"/>
        </w:rPr>
        <w:t>/</w:t>
      </w:r>
      <w:r>
        <w:rPr>
          <w:rFonts w:ascii="Rubik" w:hAnsi="Rubik" w:cs="Rubik"/>
        </w:rPr>
        <w:t>17</w:t>
      </w:r>
      <w:r w:rsidR="003E70C5">
        <w:rPr>
          <w:rFonts w:ascii="Rubik" w:hAnsi="Rubik" w:cs="Rubik"/>
        </w:rPr>
        <w:t>345</w:t>
      </w:r>
      <w:r w:rsidRPr="00120E1E">
        <w:rPr>
          <w:rFonts w:ascii="Rubik" w:hAnsi="Rubik" w:cs="Rubik"/>
        </w:rPr>
        <w:t>/202</w:t>
      </w:r>
      <w:r>
        <w:rPr>
          <w:rFonts w:ascii="Rubik" w:hAnsi="Rubik" w:cs="Rubik"/>
        </w:rPr>
        <w:t>5</w:t>
      </w:r>
    </w:p>
    <w:p w:rsidR="002F7DD8" w:rsidRPr="00226E37" w:rsidRDefault="002F7DD8" w:rsidP="002F7DD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Pr>
          <w:rFonts w:ascii="Rubik" w:hAnsi="Rubik" w:cs="Rubik"/>
          <w:noProof/>
          <w:lang w:eastAsia="es-MX"/>
        </w:rPr>
        <w:t xml:space="preserve">ADQUISICION DE </w:t>
      </w:r>
      <w:r w:rsidR="003E70C5">
        <w:rPr>
          <w:rFonts w:ascii="Rubik" w:hAnsi="Rubik" w:cs="Rubik"/>
          <w:noProof/>
          <w:lang w:eastAsia="es-MX"/>
        </w:rPr>
        <w:t>HIPOCLORITO DE SODIO</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2F7DD8" w:rsidRPr="00226E37" w:rsidRDefault="002F7DD8" w:rsidP="002F7DD8">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2F7DD8" w:rsidRPr="00226E37" w:rsidRDefault="002F7DD8" w:rsidP="002F7DD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Pr>
          <w:rFonts w:ascii="Rubik" w:hAnsi="Rubik" w:cs="Rubik"/>
          <w:noProof/>
          <w:lang w:eastAsia="es-MX"/>
        </w:rPr>
        <w:t>2</w:t>
      </w:r>
      <w:r w:rsidR="003E70C5">
        <w:rPr>
          <w:rFonts w:ascii="Rubik" w:hAnsi="Rubik" w:cs="Rubik"/>
          <w:noProof/>
          <w:lang w:eastAsia="es-MX"/>
        </w:rPr>
        <w:t>51</w:t>
      </w:r>
    </w:p>
    <w:p w:rsidR="002F7DD8" w:rsidRPr="00226E37" w:rsidRDefault="002F7DD8" w:rsidP="002F7DD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2F7DD8" w:rsidRPr="00226E37" w:rsidRDefault="002F7DD8" w:rsidP="002F7DD8">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w:t>
      </w:r>
      <w:r w:rsidR="003E70C5">
        <w:rPr>
          <w:rFonts w:ascii="Rubik" w:hAnsi="Rubik" w:cs="Rubik"/>
          <w:noProof/>
          <w:lang w:eastAsia="es-MX"/>
        </w:rPr>
        <w:t>17</w:t>
      </w:r>
      <w:r w:rsidR="003E70C5" w:rsidRPr="00DE2CD2">
        <w:rPr>
          <w:rFonts w:ascii="Helvetica" w:hAnsi="Helvetica" w:cs="Helvetica"/>
          <w:sz w:val="22"/>
          <w:szCs w:val="22"/>
        </w:rPr>
        <w:t xml:space="preserve"> de </w:t>
      </w:r>
      <w:r w:rsidR="003E70C5">
        <w:rPr>
          <w:rFonts w:ascii="Helvetica" w:hAnsi="Helvetica" w:cs="Helvetica"/>
          <w:sz w:val="22"/>
          <w:szCs w:val="22"/>
        </w:rPr>
        <w:t xml:space="preserve">enero </w:t>
      </w:r>
      <w:r w:rsidR="003E70C5" w:rsidRPr="00DE2CD2">
        <w:rPr>
          <w:rFonts w:ascii="Helvetica" w:hAnsi="Helvetica" w:cs="Helvetica"/>
          <w:sz w:val="22"/>
          <w:szCs w:val="22"/>
        </w:rPr>
        <w:t>de 202</w:t>
      </w:r>
      <w:r w:rsidR="003E70C5">
        <w:rPr>
          <w:rFonts w:ascii="Helvetica" w:hAnsi="Helvetica" w:cs="Helvetica"/>
          <w:sz w:val="22"/>
          <w:szCs w:val="22"/>
        </w:rPr>
        <w:t>5</w:t>
      </w:r>
      <w:r w:rsidR="003E70C5" w:rsidRPr="00DE2CD2">
        <w:rPr>
          <w:rFonts w:ascii="Helvetica" w:hAnsi="Helvetica" w:cs="Helvetica"/>
          <w:sz w:val="22"/>
          <w:szCs w:val="22"/>
        </w:rPr>
        <w:t xml:space="preserve"> de 8:00 a 09:00 </w:t>
      </w:r>
      <w:proofErr w:type="spellStart"/>
      <w:r w:rsidR="003E70C5" w:rsidRPr="00DE2CD2">
        <w:rPr>
          <w:rFonts w:ascii="Helvetica" w:hAnsi="Helvetica" w:cs="Helvetica"/>
          <w:sz w:val="22"/>
          <w:szCs w:val="22"/>
        </w:rPr>
        <w:t>hrs</w:t>
      </w:r>
      <w:proofErr w:type="spellEnd"/>
      <w:r w:rsidR="003E70C5" w:rsidRPr="00DE2CD2">
        <w:rPr>
          <w:rFonts w:ascii="Helvetica" w:hAnsi="Helvetica" w:cs="Helvetica"/>
          <w:sz w:val="22"/>
          <w:szCs w:val="22"/>
        </w:rPr>
        <w:t xml:space="preserve">. en la </w:t>
      </w:r>
      <w:r w:rsidR="003E70C5" w:rsidRPr="00DE2CD2">
        <w:rPr>
          <w:rFonts w:ascii="Helvetica" w:eastAsia="Times New Roman" w:hAnsi="Helvetica" w:cs="Times New Roman"/>
          <w:sz w:val="22"/>
          <w:szCs w:val="22"/>
          <w:lang w:val="es-ES" w:eastAsia="es-ES"/>
        </w:rPr>
        <w:t>planta potabilizadora mojoneras ubicada en la calle paloma  no. 20 Col. Campestre las Cañadas,</w:t>
      </w:r>
      <w:r w:rsidR="003E70C5" w:rsidRPr="00DE2CD2">
        <w:rPr>
          <w:rFonts w:ascii="Helvetica" w:hAnsi="Helvetica" w:cs="Helvetica"/>
          <w:noProof/>
          <w:sz w:val="22"/>
          <w:szCs w:val="22"/>
          <w:lang w:eastAsia="es-MX"/>
        </w:rPr>
        <w:t xml:space="preserve"> en la ciudad de Puerto Vallarta, Jalisco</w:t>
      </w:r>
      <w:r w:rsidR="003E70C5" w:rsidRPr="00DE2CD2">
        <w:rPr>
          <w:rFonts w:ascii="Helvetica" w:eastAsia="Times New Roman" w:hAnsi="Helvetica" w:cs="Times New Roman"/>
          <w:sz w:val="22"/>
          <w:szCs w:val="22"/>
          <w:lang w:val="es-ES" w:eastAsia="es-ES"/>
        </w:rPr>
        <w:t xml:space="preserve"> </w:t>
      </w:r>
      <w:r w:rsidR="003E70C5" w:rsidRPr="00DE2CD2">
        <w:rPr>
          <w:rFonts w:ascii="Helvetica" w:hAnsi="Helvetica" w:cs="Helvetica"/>
          <w:noProof/>
          <w:sz w:val="22"/>
          <w:szCs w:val="22"/>
          <w:lang w:eastAsia="es-MX"/>
        </w:rPr>
        <w:t>con carácter de obligatorio, el no presentarse, será motivo de descalificacion</w:t>
      </w:r>
    </w:p>
    <w:p w:rsidR="002F7DD8" w:rsidRPr="00226E37" w:rsidRDefault="002F7DD8" w:rsidP="002F7DD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w:t>
      </w:r>
      <w:r w:rsidR="003E70C5" w:rsidRPr="00226E37">
        <w:rPr>
          <w:rFonts w:ascii="Rubik" w:hAnsi="Rubik" w:cs="Rubik"/>
          <w:noProof/>
          <w:lang w:eastAsia="es-MX"/>
        </w:rPr>
        <w:t>NO APLICA</w:t>
      </w:r>
    </w:p>
    <w:p w:rsidR="002F7DD8" w:rsidRPr="00226E37" w:rsidRDefault="002F7DD8" w:rsidP="002F7DD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Pr>
          <w:rFonts w:ascii="Rubik" w:hAnsi="Rubik" w:cs="Rubik"/>
          <w:noProof/>
          <w:lang w:eastAsia="es-MX"/>
        </w:rPr>
        <w:t>21</w:t>
      </w:r>
      <w:r w:rsidRPr="00226E37">
        <w:rPr>
          <w:rFonts w:ascii="Rubik" w:hAnsi="Rubik" w:cs="Rubik"/>
          <w:noProof/>
          <w:lang w:eastAsia="es-MX"/>
        </w:rPr>
        <w:t xml:space="preserve"> de </w:t>
      </w:r>
      <w:r>
        <w:rPr>
          <w:rFonts w:ascii="Rubik" w:hAnsi="Rubik" w:cs="Rubik"/>
          <w:noProof/>
          <w:lang w:eastAsia="es-MX"/>
        </w:rPr>
        <w:t>enero</w:t>
      </w:r>
      <w:r w:rsidRPr="00226E37">
        <w:rPr>
          <w:rFonts w:ascii="Rubik" w:hAnsi="Rubik" w:cs="Rubik"/>
          <w:noProof/>
          <w:lang w:eastAsia="es-MX"/>
        </w:rPr>
        <w:t xml:space="preserve"> del 202</w:t>
      </w:r>
      <w:r>
        <w:rPr>
          <w:rFonts w:ascii="Rubik" w:hAnsi="Rubik" w:cs="Rubik"/>
          <w:noProof/>
          <w:lang w:eastAsia="es-MX"/>
        </w:rPr>
        <w:t>5</w:t>
      </w:r>
      <w:r w:rsidRPr="00226E37">
        <w:rPr>
          <w:rFonts w:ascii="Rubik" w:hAnsi="Rubik" w:cs="Rubik"/>
          <w:noProof/>
          <w:lang w:eastAsia="es-MX"/>
        </w:rPr>
        <w:t>, a las 1</w:t>
      </w:r>
      <w:r>
        <w:rPr>
          <w:rFonts w:ascii="Rubik" w:hAnsi="Rubik" w:cs="Rubik"/>
          <w:noProof/>
          <w:lang w:eastAsia="es-MX"/>
        </w:rPr>
        <w:t>0</w:t>
      </w:r>
      <w:r w:rsidRPr="00226E37">
        <w:rPr>
          <w:rFonts w:ascii="Rubik" w:hAnsi="Rubik" w:cs="Rubik"/>
          <w:noProof/>
          <w:lang w:eastAsia="es-MX"/>
        </w:rPr>
        <w:t>:</w:t>
      </w:r>
      <w:r w:rsidR="003E70C5">
        <w:rPr>
          <w:rFonts w:ascii="Rubik" w:hAnsi="Rubik" w:cs="Rubik"/>
          <w:noProof/>
          <w:lang w:eastAsia="es-MX"/>
        </w:rPr>
        <w:t>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F7DD8" w:rsidRPr="00226E37" w:rsidRDefault="002F7DD8" w:rsidP="002F7DD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Pr="008E4509">
        <w:rPr>
          <w:rFonts w:ascii="Rubik" w:hAnsi="Rubik" w:cs="Rubik"/>
          <w:noProof/>
          <w:lang w:eastAsia="es-MX"/>
        </w:rPr>
        <w:t>27</w:t>
      </w:r>
      <w:r w:rsidRPr="00226E37">
        <w:rPr>
          <w:rFonts w:ascii="Rubik" w:hAnsi="Rubik" w:cs="Rubik"/>
          <w:bCs/>
          <w:noProof/>
          <w:lang w:eastAsia="es-MX"/>
        </w:rPr>
        <w:t xml:space="preserve"> de </w:t>
      </w:r>
      <w:r>
        <w:rPr>
          <w:rFonts w:ascii="Rubik" w:hAnsi="Rubik" w:cs="Rubik"/>
          <w:bCs/>
          <w:noProof/>
          <w:lang w:eastAsia="es-MX"/>
        </w:rPr>
        <w:t>enero</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sidR="003E70C5">
        <w:rPr>
          <w:rFonts w:ascii="Rubik" w:hAnsi="Rubik" w:cs="Rubik"/>
          <w:noProof/>
          <w:lang w:eastAsia="es-MX"/>
        </w:rPr>
        <w:t>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F7DD8" w:rsidRPr="00226E37" w:rsidRDefault="002F7DD8" w:rsidP="002F7DD8">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Pr>
          <w:rFonts w:ascii="Rubik" w:hAnsi="Rubik" w:cs="Rubik"/>
          <w:bCs/>
          <w:noProof/>
          <w:lang w:eastAsia="es-MX"/>
        </w:rPr>
        <w:t xml:space="preserve">30 </w:t>
      </w:r>
      <w:r w:rsidRPr="00226E37">
        <w:rPr>
          <w:rFonts w:ascii="Rubik" w:hAnsi="Rubik" w:cs="Rubik"/>
          <w:bCs/>
          <w:noProof/>
          <w:lang w:eastAsia="es-MX"/>
        </w:rPr>
        <w:t>de e</w:t>
      </w:r>
      <w:r>
        <w:rPr>
          <w:rFonts w:ascii="Rubik" w:hAnsi="Rubik" w:cs="Rubik"/>
          <w:bCs/>
          <w:noProof/>
          <w:lang w:eastAsia="es-MX"/>
        </w:rPr>
        <w:t>nero</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sidR="003E70C5">
        <w:rPr>
          <w:rFonts w:ascii="Rubik" w:hAnsi="Rubik" w:cs="Rubik"/>
          <w:noProof/>
          <w:lang w:eastAsia="es-MX"/>
        </w:rPr>
        <w:t>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F7DD8" w:rsidRPr="00F21B82" w:rsidRDefault="002F7DD8" w:rsidP="002F7DD8">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w:t>
      </w:r>
      <w:r w:rsidRPr="0001553D">
        <w:rPr>
          <w:rFonts w:ascii="Rubik" w:hAnsi="Rubik" w:cs="Rubik"/>
          <w:b/>
          <w:noProof/>
          <w:lang w:eastAsia="es-MX"/>
        </w:rPr>
        <w:t xml:space="preserve">   TOTAL</w:t>
      </w:r>
    </w:p>
    <w:p w:rsidR="002F7DD8" w:rsidRPr="00F21B82" w:rsidRDefault="002F7DD8" w:rsidP="002F7DD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2F7DD8" w:rsidRPr="00F21B82" w:rsidRDefault="002F7DD8" w:rsidP="002F7DD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“ANTICIPO”.- </w:t>
      </w:r>
      <w:r w:rsidRPr="00F21B82">
        <w:rPr>
          <w:rFonts w:ascii="Rubik" w:hAnsi="Rubik" w:cs="Rubik"/>
          <w:noProof/>
          <w:lang w:eastAsia="es-MX"/>
        </w:rPr>
        <w:t>No se otorgaran anticipos.</w:t>
      </w:r>
    </w:p>
    <w:p w:rsidR="002F7DD8" w:rsidRPr="00F21B82" w:rsidRDefault="003E70C5" w:rsidP="002F7DD8">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“CONDICIONES DE ENTREGA: </w:t>
      </w:r>
      <w:r w:rsidRPr="00B30BBD">
        <w:rPr>
          <w:rFonts w:ascii="Helvetica" w:hAnsi="Helvetica" w:cs="Helvetica"/>
          <w:noProof/>
          <w:sz w:val="22"/>
          <w:szCs w:val="22"/>
          <w:lang w:eastAsia="es-MX"/>
        </w:rPr>
        <w:t>La entrega se realizará por</w:t>
      </w:r>
      <w:r w:rsidRPr="00B30BBD">
        <w:rPr>
          <w:rFonts w:ascii="Helvetica" w:hAnsi="Helvetica" w:cs="Helvetica"/>
          <w:noProof/>
          <w:sz w:val="22"/>
          <w:szCs w:val="22"/>
          <w:lang w:val="es-ES" w:eastAsia="es-MX"/>
        </w:rPr>
        <w:t xml:space="preserve"> suministro, como se especifique en el anexo 3</w:t>
      </w:r>
      <w:r w:rsidRPr="005462F1">
        <w:rPr>
          <w:rFonts w:ascii="Helvetica" w:hAnsi="Helvetica" w:cs="Helvetica"/>
          <w:noProof/>
          <w:sz w:val="22"/>
          <w:szCs w:val="22"/>
          <w:lang w:eastAsia="es-MX"/>
        </w:rPr>
        <w:t>.</w:t>
      </w:r>
    </w:p>
    <w:p w:rsidR="002F7DD8" w:rsidRPr="00F21B82" w:rsidRDefault="002F7DD8" w:rsidP="002F7DD8">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 xml:space="preserve">“FORMA DE PAGO”.- </w:t>
      </w:r>
      <w:r w:rsidR="003E70C5" w:rsidRPr="00083E41">
        <w:rPr>
          <w:rFonts w:ascii="Helvetica" w:hAnsi="Helvetica" w:cs="Helvetica"/>
          <w:noProof/>
          <w:sz w:val="22"/>
          <w:szCs w:val="22"/>
          <w:lang w:eastAsia="es-MX"/>
        </w:rPr>
        <w:t>Pago en parcialidades</w:t>
      </w:r>
      <w:r w:rsidRPr="00F21B82">
        <w:rPr>
          <w:rFonts w:ascii="Rubik" w:hAnsi="Rubik" w:cs="Rubik"/>
          <w:noProof/>
          <w:lang w:eastAsia="es-MX"/>
        </w:rPr>
        <w:t>.</w:t>
      </w:r>
      <w:r w:rsidRPr="00F21B82">
        <w:rPr>
          <w:rFonts w:ascii="Rubik" w:hAnsi="Rubik" w:cs="Rubik"/>
          <w:b/>
          <w:noProof/>
          <w:u w:val="single"/>
          <w:lang w:eastAsia="es-MX"/>
        </w:rPr>
        <w:t xml:space="preserve"> </w:t>
      </w:r>
    </w:p>
    <w:p w:rsidR="002F7DD8" w:rsidRPr="00F21B82" w:rsidRDefault="002F7DD8" w:rsidP="002F7DD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“FECHA DE ENTREGA”.- </w:t>
      </w:r>
      <w:r w:rsidR="003E70C5" w:rsidRPr="00B30BBD">
        <w:rPr>
          <w:rFonts w:ascii="Helvetica" w:hAnsi="Helvetica" w:cs="Helvetica"/>
          <w:noProof/>
          <w:sz w:val="22"/>
          <w:szCs w:val="22"/>
          <w:lang w:val="es-ES" w:eastAsia="es-MX"/>
        </w:rPr>
        <w:t>En parcialidades conforme al anexo 3</w:t>
      </w:r>
    </w:p>
    <w:p w:rsidR="002F7DD8" w:rsidRPr="00F21B82" w:rsidRDefault="002F7DD8" w:rsidP="002F7DD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2F7DD8" w:rsidRPr="00F21B82" w:rsidRDefault="002F7DD8" w:rsidP="002F7DD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Pr>
          <w:rFonts w:ascii="Rubik" w:hAnsi="Rubik" w:cs="Rubik"/>
          <w:noProof/>
          <w:lang w:eastAsia="es-MX"/>
        </w:rPr>
        <w:t>COMPRA-VENTA</w:t>
      </w:r>
    </w:p>
    <w:p w:rsidR="002F7DD8" w:rsidRPr="00226E37" w:rsidRDefault="002F7DD8" w:rsidP="002F7DD8">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 xml:space="preserve">Entrega de Garantias en terminos del punto 35 de las BASES denominado: GARANTÍAS, incluyendo carta garantia conforme al ANEXO 7 de las </w:t>
      </w:r>
      <w:r w:rsidRPr="00124FBC">
        <w:rPr>
          <w:rFonts w:ascii="Rubik" w:hAnsi="Rubik" w:cs="Rubik"/>
          <w:noProof/>
          <w:lang w:eastAsia="es-MX"/>
        </w:rPr>
        <w:lastRenderedPageBreak/>
        <w:t>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2F7DD8" w:rsidRPr="00226E37" w:rsidRDefault="002F7DD8" w:rsidP="002F7DD8">
      <w:pPr>
        <w:ind w:left="360"/>
        <w:contextualSpacing/>
        <w:jc w:val="both"/>
        <w:rPr>
          <w:rFonts w:ascii="Rubik" w:hAnsi="Rubik" w:cs="Rubik"/>
        </w:rPr>
      </w:pPr>
    </w:p>
    <w:p w:rsidR="002F7DD8" w:rsidRDefault="002F7DD8" w:rsidP="002F7DD8">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2F7DD8" w:rsidRDefault="002F7DD8" w:rsidP="002F7DD8">
      <w:pPr>
        <w:ind w:left="360"/>
        <w:contextualSpacing/>
        <w:jc w:val="both"/>
        <w:rPr>
          <w:rFonts w:ascii="Rubik" w:hAnsi="Rubik" w:cs="Rubik"/>
          <w:i/>
        </w:rPr>
      </w:pPr>
    </w:p>
    <w:p w:rsidR="002F7DD8" w:rsidRDefault="002F7DD8" w:rsidP="002F7DD8">
      <w:pPr>
        <w:ind w:left="360"/>
        <w:contextualSpacing/>
        <w:jc w:val="center"/>
        <w:rPr>
          <w:rFonts w:ascii="Rubik" w:hAnsi="Rubik" w:cs="Rubik"/>
          <w:i/>
        </w:rPr>
      </w:pPr>
    </w:p>
    <w:p w:rsidR="002F7DD8" w:rsidRPr="00A251C8" w:rsidRDefault="002F7DD8" w:rsidP="002F7DD8">
      <w:pPr>
        <w:ind w:left="360"/>
        <w:contextualSpacing/>
        <w:jc w:val="center"/>
        <w:rPr>
          <w:rFonts w:ascii="Rubik" w:hAnsi="Rubik" w:cs="Rubik"/>
          <w:b/>
          <w:i/>
          <w:noProof/>
          <w:lang w:eastAsia="es-MX"/>
        </w:rPr>
      </w:pPr>
      <w:r w:rsidRPr="00226E37">
        <w:rPr>
          <w:rFonts w:ascii="Rubik" w:hAnsi="Rubik" w:cs="Rubik"/>
          <w:b/>
          <w:noProof/>
          <w:lang w:eastAsia="es-MX"/>
        </w:rPr>
        <w:t>ANEXO 2</w:t>
      </w:r>
    </w:p>
    <w:p w:rsidR="002F7DD8" w:rsidRPr="00226E37" w:rsidRDefault="002F7DD8" w:rsidP="002F7DD8">
      <w:pPr>
        <w:jc w:val="center"/>
        <w:rPr>
          <w:rFonts w:ascii="Rubik" w:hAnsi="Rubik" w:cs="Rubik"/>
          <w:b/>
        </w:rPr>
      </w:pPr>
      <w:r w:rsidRPr="00226E37">
        <w:rPr>
          <w:rFonts w:ascii="Rubik" w:hAnsi="Rubik" w:cs="Rubik"/>
          <w:b/>
        </w:rPr>
        <w:t>“CALENDARIO DE ACTIVIDADES”</w:t>
      </w:r>
    </w:p>
    <w:p w:rsidR="002F7DD8" w:rsidRPr="00226E37" w:rsidRDefault="002F7DD8" w:rsidP="002F7DD8">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2F7DD8" w:rsidRPr="00226E37" w:rsidTr="00EC7C9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LUGAR</w:t>
            </w:r>
          </w:p>
        </w:tc>
      </w:tr>
      <w:tr w:rsidR="002F7DD8" w:rsidRPr="00226E37" w:rsidTr="00EC7C9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F7DD8" w:rsidRPr="00226E37" w:rsidRDefault="002F7DD8" w:rsidP="00EC7C99">
            <w:pPr>
              <w:rPr>
                <w:rFonts w:ascii="Rubik" w:hAnsi="Rubik" w:cs="Rubik"/>
              </w:rPr>
            </w:pPr>
            <w:r>
              <w:rPr>
                <w:rFonts w:ascii="Rubik" w:hAnsi="Rubik" w:cs="Rubik"/>
                <w:noProof/>
                <w:lang w:eastAsia="es-MX"/>
              </w:rPr>
              <w:t>15 de enero de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F7DD8" w:rsidRPr="00226E37" w:rsidRDefault="002F7DD8" w:rsidP="00EC7C99">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F7DD8" w:rsidRPr="00226E37" w:rsidRDefault="002F7DD8" w:rsidP="00EC7C99">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2F7DD8" w:rsidRPr="00226E37" w:rsidTr="00EC7C9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F7DD8" w:rsidRPr="00A23642" w:rsidRDefault="002F7DD8" w:rsidP="00EC7C99">
            <w:pPr>
              <w:rPr>
                <w:rFonts w:ascii="Rubik" w:hAnsi="Rubik" w:cs="Rubik"/>
                <w:sz w:val="22"/>
                <w:szCs w:val="22"/>
              </w:rPr>
            </w:pPr>
          </w:p>
          <w:p w:rsidR="002F7DD8" w:rsidRPr="00A23642" w:rsidRDefault="00A23642" w:rsidP="00A23642">
            <w:pPr>
              <w:rPr>
                <w:rFonts w:ascii="Rubik" w:hAnsi="Rubik" w:cs="Rubik"/>
                <w:sz w:val="22"/>
                <w:szCs w:val="22"/>
              </w:rPr>
            </w:pPr>
            <w:r w:rsidRPr="00A23642">
              <w:rPr>
                <w:rFonts w:ascii="Rubik" w:hAnsi="Rubik" w:cs="Rubik"/>
                <w:noProof/>
                <w:sz w:val="22"/>
                <w:szCs w:val="22"/>
                <w:lang w:eastAsia="es-MX"/>
              </w:rPr>
              <w:t>17</w:t>
            </w:r>
            <w:r w:rsidRPr="00A23642">
              <w:rPr>
                <w:rFonts w:ascii="Rubik" w:hAnsi="Rubik" w:cs="Rubik"/>
                <w:sz w:val="22"/>
                <w:szCs w:val="22"/>
              </w:rPr>
              <w:t xml:space="preserve"> de enero de 2025  </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F7DD8" w:rsidRPr="00A23642" w:rsidRDefault="002F7DD8" w:rsidP="00EC7C99">
            <w:pPr>
              <w:rPr>
                <w:rFonts w:ascii="Rubik" w:hAnsi="Rubik" w:cs="Rubik"/>
                <w:sz w:val="22"/>
                <w:szCs w:val="22"/>
              </w:rPr>
            </w:pPr>
          </w:p>
          <w:p w:rsidR="002F7DD8" w:rsidRPr="00A23642" w:rsidRDefault="00A23642" w:rsidP="00EC7C99">
            <w:pPr>
              <w:rPr>
                <w:rFonts w:ascii="Rubik" w:hAnsi="Rubik" w:cs="Rubik"/>
                <w:sz w:val="22"/>
                <w:szCs w:val="22"/>
              </w:rPr>
            </w:pPr>
            <w:r>
              <w:rPr>
                <w:rFonts w:ascii="Rubik" w:hAnsi="Rubik" w:cs="Rubik"/>
                <w:sz w:val="22"/>
                <w:szCs w:val="22"/>
              </w:rPr>
              <w:t xml:space="preserve">De </w:t>
            </w:r>
            <w:r w:rsidRPr="00A23642">
              <w:rPr>
                <w:rFonts w:ascii="Rubik" w:hAnsi="Rubik" w:cs="Rubik"/>
                <w:sz w:val="22"/>
                <w:szCs w:val="22"/>
              </w:rPr>
              <w:t xml:space="preserve">8:00 a 09:00 </w:t>
            </w:r>
            <w:proofErr w:type="spellStart"/>
            <w:r w:rsidRPr="00A23642">
              <w:rPr>
                <w:rFonts w:ascii="Rubik" w:hAnsi="Rubik" w:cs="Rubik"/>
                <w:sz w:val="22"/>
                <w:szCs w:val="22"/>
              </w:rPr>
              <w:t>hrs</w:t>
            </w:r>
            <w:proofErr w:type="spellEnd"/>
            <w:r w:rsidRPr="00A23642">
              <w:rPr>
                <w:rFonts w:ascii="Rubik" w:hAnsi="Rubik" w:cs="Rubik"/>
                <w:sz w:val="22"/>
                <w:szCs w:val="22"/>
              </w:rPr>
              <w:t>.</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F7DD8" w:rsidRPr="00226E37" w:rsidRDefault="002F7DD8" w:rsidP="00EC7C99">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w:t>
            </w:r>
            <w:r w:rsidR="00A23642">
              <w:rPr>
                <w:rFonts w:ascii="Rubik" w:eastAsia="Times New Roman" w:hAnsi="Rubik" w:cs="Rubik"/>
                <w:noProof/>
                <w:szCs w:val="20"/>
                <w:lang w:val="es-ES" w:eastAsia="es-MX"/>
              </w:rPr>
              <w:t>P</w:t>
            </w:r>
            <w:r w:rsidR="00A23642" w:rsidRPr="00A23642">
              <w:rPr>
                <w:rFonts w:ascii="Rubik" w:eastAsia="Times New Roman" w:hAnsi="Rubik" w:cs="Rubik"/>
                <w:noProof/>
                <w:szCs w:val="20"/>
                <w:lang w:val="es-ES" w:eastAsia="es-MX"/>
              </w:rPr>
              <w:t>lanta potabilizadora mojoneras ubicada en la calle paloma  no. 20 Col. Campestre las Cañadas, en la ciudad de Puerto Vallarta, Jalisco</w:t>
            </w:r>
          </w:p>
        </w:tc>
      </w:tr>
      <w:tr w:rsidR="002F7DD8" w:rsidRPr="00226E37" w:rsidTr="00EC7C9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F7DD8" w:rsidRPr="00226E37" w:rsidRDefault="002F7DD8" w:rsidP="00EC7C99">
            <w:pPr>
              <w:tabs>
                <w:tab w:val="left" w:pos="-284"/>
                <w:tab w:val="left" w:pos="9498"/>
              </w:tabs>
              <w:jc w:val="center"/>
              <w:rPr>
                <w:rFonts w:ascii="Rubik" w:hAnsi="Rubik" w:cs="Rubik"/>
              </w:rPr>
            </w:pPr>
            <w:r>
              <w:rPr>
                <w:rFonts w:ascii="Rubik" w:hAnsi="Rubik" w:cs="Rubik"/>
                <w:noProof/>
                <w:lang w:eastAsia="es-MX"/>
              </w:rPr>
              <w:t>17</w:t>
            </w:r>
            <w:r w:rsidRPr="00226E37">
              <w:rPr>
                <w:rFonts w:ascii="Rubik" w:hAnsi="Rubik" w:cs="Rubik"/>
                <w:noProof/>
                <w:lang w:eastAsia="es-MX"/>
              </w:rPr>
              <w:t xml:space="preserve"> de </w:t>
            </w:r>
            <w:r>
              <w:rPr>
                <w:rFonts w:ascii="Rubik" w:hAnsi="Rubik" w:cs="Rubik"/>
                <w:noProof/>
                <w:lang w:eastAsia="es-MX"/>
              </w:rPr>
              <w:t>enero del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F7DD8" w:rsidRPr="00226E37" w:rsidRDefault="002F7DD8" w:rsidP="0098109A">
            <w:pPr>
              <w:tabs>
                <w:tab w:val="left" w:pos="-284"/>
                <w:tab w:val="left" w:pos="9498"/>
              </w:tabs>
              <w:jc w:val="center"/>
              <w:rPr>
                <w:rFonts w:ascii="Rubik" w:hAnsi="Rubik" w:cs="Rubik"/>
              </w:rPr>
            </w:pPr>
            <w:r w:rsidRPr="00226E37">
              <w:rPr>
                <w:rFonts w:ascii="Rubik" w:hAnsi="Rubik" w:cs="Rubik"/>
              </w:rPr>
              <w:t>A las 1</w:t>
            </w:r>
            <w:r>
              <w:rPr>
                <w:rFonts w:ascii="Rubik" w:hAnsi="Rubik" w:cs="Rubik"/>
              </w:rPr>
              <w:t>0</w:t>
            </w:r>
            <w:r w:rsidRPr="00226E37">
              <w:rPr>
                <w:rFonts w:ascii="Rubik" w:hAnsi="Rubik" w:cs="Rubik"/>
              </w:rPr>
              <w:t>:</w:t>
            </w:r>
            <w:r w:rsidR="0098109A">
              <w:rPr>
                <w:rFonts w:ascii="Rubik" w:hAnsi="Rubik" w:cs="Rubik"/>
              </w:rPr>
              <w:t>2</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F7DD8" w:rsidRPr="00226E37" w:rsidRDefault="002F7DD8" w:rsidP="00EC7C99">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2F7DD8" w:rsidRPr="00226E37" w:rsidTr="00EC7C9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Pr>
                <w:rFonts w:ascii="Rubik" w:hAnsi="Rubik" w:cs="Rubik"/>
                <w:noProof/>
                <w:lang w:eastAsia="es-MX"/>
              </w:rPr>
              <w:t>21</w:t>
            </w:r>
            <w:r w:rsidRPr="00226E37">
              <w:rPr>
                <w:rFonts w:ascii="Rubik" w:hAnsi="Rubik" w:cs="Rubik"/>
                <w:noProof/>
                <w:lang w:eastAsia="es-MX"/>
              </w:rPr>
              <w:t xml:space="preserve"> de </w:t>
            </w:r>
            <w:r>
              <w:rPr>
                <w:rFonts w:ascii="Rubik" w:hAnsi="Rubik" w:cs="Rubik"/>
                <w:noProof/>
                <w:lang w:eastAsia="es-MX"/>
              </w:rPr>
              <w:t>enero</w:t>
            </w:r>
            <w:r w:rsidRPr="00226E37">
              <w:rPr>
                <w:rFonts w:ascii="Rubik" w:hAnsi="Rubik" w:cs="Rubik"/>
                <w:noProof/>
                <w:lang w:eastAsia="es-MX"/>
              </w:rPr>
              <w:t xml:space="preserve"> del 202</w:t>
            </w:r>
            <w:r>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F7DD8" w:rsidRPr="00226E37" w:rsidRDefault="002F7DD8" w:rsidP="0098109A">
            <w:pPr>
              <w:tabs>
                <w:tab w:val="left" w:pos="-284"/>
                <w:tab w:val="left" w:pos="9498"/>
              </w:tabs>
              <w:jc w:val="center"/>
              <w:rPr>
                <w:rFonts w:ascii="Rubik" w:hAnsi="Rubik" w:cs="Rubik"/>
              </w:rPr>
            </w:pPr>
            <w:r>
              <w:rPr>
                <w:rFonts w:ascii="Rubik" w:hAnsi="Rubik" w:cs="Rubik"/>
                <w:noProof/>
                <w:lang w:eastAsia="es-MX"/>
              </w:rPr>
              <w:t>A las 10</w:t>
            </w:r>
            <w:r w:rsidRPr="00226E37">
              <w:rPr>
                <w:rFonts w:ascii="Rubik" w:hAnsi="Rubik" w:cs="Rubik"/>
                <w:noProof/>
                <w:lang w:eastAsia="es-MX"/>
              </w:rPr>
              <w:t>:</w:t>
            </w:r>
            <w:r w:rsidR="0098109A">
              <w:rPr>
                <w:rFonts w:ascii="Rubik" w:hAnsi="Rubik" w:cs="Rubik"/>
                <w:noProof/>
                <w:lang w:eastAsia="es-MX"/>
              </w:rPr>
              <w:t>2</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F7DD8" w:rsidRPr="00226E37" w:rsidRDefault="002F7DD8" w:rsidP="00EC7C99">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F7DD8" w:rsidRPr="00226E37" w:rsidTr="00EC7C9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F7DD8" w:rsidRPr="00226E37" w:rsidRDefault="002F7DD8" w:rsidP="00EC7C99">
            <w:pPr>
              <w:rPr>
                <w:rFonts w:ascii="Rubik" w:hAnsi="Rubik" w:cs="Rubik"/>
              </w:rPr>
            </w:pPr>
            <w:r>
              <w:rPr>
                <w:rFonts w:ascii="Rubik" w:hAnsi="Rubik" w:cs="Rubik"/>
                <w:noProof/>
                <w:lang w:eastAsia="es-MX"/>
              </w:rPr>
              <w:t>27</w:t>
            </w:r>
            <w:r w:rsidRPr="00226E37">
              <w:rPr>
                <w:rFonts w:ascii="Rubik" w:hAnsi="Rubik" w:cs="Rubik"/>
                <w:noProof/>
                <w:lang w:eastAsia="es-MX"/>
              </w:rPr>
              <w:t xml:space="preserve"> de </w:t>
            </w:r>
            <w:r>
              <w:rPr>
                <w:rFonts w:ascii="Rubik" w:hAnsi="Rubik" w:cs="Rubik"/>
                <w:noProof/>
                <w:lang w:eastAsia="es-MX"/>
              </w:rPr>
              <w:t xml:space="preserve">enero </w:t>
            </w:r>
            <w:r w:rsidRPr="00226E37">
              <w:rPr>
                <w:rFonts w:ascii="Rubik" w:hAnsi="Rubik" w:cs="Rubik"/>
                <w:noProof/>
                <w:lang w:eastAsia="es-MX"/>
              </w:rPr>
              <w:t>del 202</w:t>
            </w:r>
            <w:r>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F7DD8" w:rsidRPr="00226E37" w:rsidRDefault="002F7DD8" w:rsidP="0098109A">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98109A">
              <w:rPr>
                <w:rFonts w:ascii="Rubik" w:hAnsi="Rubik" w:cs="Rubik"/>
                <w:noProof/>
                <w:lang w:eastAsia="es-MX"/>
              </w:rPr>
              <w:t>2</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F7DD8" w:rsidRPr="00226E37" w:rsidRDefault="002F7DD8" w:rsidP="00EC7C99">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w:t>
            </w:r>
            <w:r w:rsidRPr="00226E37">
              <w:rPr>
                <w:rFonts w:ascii="Rubik" w:hAnsi="Rubik" w:cs="Rubik"/>
                <w:noProof/>
                <w:lang w:eastAsia="es-MX"/>
              </w:rPr>
              <w:lastRenderedPageBreak/>
              <w:t>Ávila Camacho, colonia Lázaro Cárdenas, C.P. 48330, en la ciudad de Puerto Vallarta, Jalisco</w:t>
            </w:r>
          </w:p>
        </w:tc>
      </w:tr>
      <w:tr w:rsidR="002F7DD8" w:rsidRPr="00226E37" w:rsidTr="00EC7C9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lastRenderedPageBreak/>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F7DD8" w:rsidRPr="00226E37" w:rsidRDefault="002F7DD8" w:rsidP="00EC7C99">
            <w:pPr>
              <w:rPr>
                <w:rFonts w:ascii="Rubik" w:hAnsi="Rubik" w:cs="Rubik"/>
              </w:rPr>
            </w:pPr>
            <w:r>
              <w:rPr>
                <w:rFonts w:ascii="Rubik" w:hAnsi="Rubik" w:cs="Rubik"/>
                <w:noProof/>
                <w:lang w:eastAsia="es-MX"/>
              </w:rPr>
              <w:t>30</w:t>
            </w:r>
            <w:r w:rsidRPr="00226E37">
              <w:rPr>
                <w:rFonts w:ascii="Rubik" w:hAnsi="Rubik" w:cs="Rubik"/>
                <w:noProof/>
                <w:lang w:eastAsia="es-MX"/>
              </w:rPr>
              <w:t xml:space="preserve"> de </w:t>
            </w:r>
            <w:r>
              <w:rPr>
                <w:rFonts w:ascii="Rubik" w:hAnsi="Rubik" w:cs="Rubik"/>
                <w:noProof/>
                <w:lang w:eastAsia="es-MX"/>
              </w:rPr>
              <w:t>enero del 2025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F7DD8" w:rsidRPr="00226E37" w:rsidRDefault="002F7DD8" w:rsidP="0098109A">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98109A">
              <w:rPr>
                <w:rFonts w:ascii="Rubik" w:hAnsi="Rubik" w:cs="Rubik"/>
                <w:noProof/>
                <w:lang w:eastAsia="es-MX"/>
              </w:rPr>
              <w:t>2</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F7DD8" w:rsidRPr="00226E37" w:rsidRDefault="002F7DD8" w:rsidP="00EC7C99">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F7DD8" w:rsidRPr="00226E37" w:rsidTr="00EC7C9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F7DD8" w:rsidRPr="00226E37" w:rsidRDefault="002F7DD8" w:rsidP="00EC7C99">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F7DD8" w:rsidRPr="00226E37" w:rsidRDefault="002F7DD8" w:rsidP="00EC7C99">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F7DD8" w:rsidRPr="00226E37" w:rsidRDefault="002F7DD8" w:rsidP="00EC7C99">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F7DD8" w:rsidRPr="00226E37" w:rsidRDefault="002F7DD8" w:rsidP="00EC7C99">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2F7DD8" w:rsidRPr="00226E37" w:rsidRDefault="002F7DD8" w:rsidP="002F7DD8">
      <w:pP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jc w:val="center"/>
        <w:rPr>
          <w:rFonts w:ascii="Rubik" w:hAnsi="Rubik" w:cs="Rubik"/>
          <w:b/>
          <w:bCs/>
          <w:noProof/>
          <w:lang w:eastAsia="es-MX"/>
        </w:rPr>
      </w:pPr>
    </w:p>
    <w:p w:rsidR="002F7DD8" w:rsidRDefault="002F7DD8" w:rsidP="002F7DD8">
      <w:pPr>
        <w:rPr>
          <w:rFonts w:ascii="Rubik" w:hAnsi="Rubik" w:cs="Rubik"/>
          <w:b/>
          <w:bCs/>
          <w:noProof/>
          <w:lang w:eastAsia="es-MX"/>
        </w:rPr>
      </w:pPr>
    </w:p>
    <w:p w:rsidR="002F7DD8" w:rsidRDefault="002F7DD8" w:rsidP="002F7DD8">
      <w:pPr>
        <w:rPr>
          <w:rFonts w:ascii="Rubik" w:hAnsi="Rubik" w:cs="Rubik"/>
          <w:b/>
          <w:bCs/>
          <w:noProof/>
          <w:lang w:eastAsia="es-MX"/>
        </w:rPr>
      </w:pPr>
    </w:p>
    <w:p w:rsidR="002F7DD8" w:rsidRPr="00226E37" w:rsidRDefault="002F7DD8" w:rsidP="002F7DD8">
      <w:pPr>
        <w:jc w:val="center"/>
        <w:rPr>
          <w:rFonts w:ascii="Rubik" w:hAnsi="Rubik" w:cs="Rubik"/>
          <w:b/>
          <w:bCs/>
          <w:noProof/>
          <w:lang w:eastAsia="es-MX"/>
        </w:rPr>
      </w:pPr>
      <w:r>
        <w:rPr>
          <w:rFonts w:ascii="Rubik" w:hAnsi="Rubik" w:cs="Rubik"/>
          <w:b/>
          <w:bCs/>
          <w:noProof/>
          <w:lang w:eastAsia="es-MX"/>
        </w:rPr>
        <w:t>ANEXO 3</w:t>
      </w:r>
    </w:p>
    <w:p w:rsidR="002F7DD8" w:rsidRPr="000A3C40" w:rsidRDefault="002F7DD8" w:rsidP="002F7DD8">
      <w:pPr>
        <w:jc w:val="center"/>
        <w:rPr>
          <w:rFonts w:ascii="Rubik" w:hAnsi="Rubik" w:cs="Rubik"/>
          <w:b/>
          <w:noProof/>
          <w:sz w:val="22"/>
          <w:szCs w:val="22"/>
          <w:lang w:eastAsia="es-MX"/>
        </w:rPr>
      </w:pPr>
      <w:r w:rsidRPr="000A3C40">
        <w:rPr>
          <w:rFonts w:ascii="Rubik" w:hAnsi="Rubik" w:cs="Rubik"/>
          <w:b/>
          <w:noProof/>
          <w:sz w:val="22"/>
          <w:szCs w:val="22"/>
          <w:lang w:eastAsia="es-MX"/>
        </w:rPr>
        <w:t>“ESPECIFICACIONES DEL BIEN Y/O SERVICIO”</w:t>
      </w:r>
    </w:p>
    <w:p w:rsidR="002F7DD8" w:rsidRPr="00B60A24" w:rsidRDefault="002F7DD8" w:rsidP="002F7DD8">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2F7DD8" w:rsidRPr="00B60A24" w:rsidTr="00EC7C99">
        <w:trPr>
          <w:trHeight w:val="358"/>
        </w:trPr>
        <w:tc>
          <w:tcPr>
            <w:tcW w:w="1219" w:type="dxa"/>
          </w:tcPr>
          <w:p w:rsidR="002F7DD8" w:rsidRPr="00B60A24" w:rsidRDefault="002F7DD8" w:rsidP="00EC7C99">
            <w:pPr>
              <w:jc w:val="center"/>
              <w:rPr>
                <w:rFonts w:ascii="Rubik" w:hAnsi="Rubik" w:cs="Rubik"/>
                <w:i/>
                <w:sz w:val="22"/>
                <w:szCs w:val="22"/>
              </w:rPr>
            </w:pPr>
            <w:r w:rsidRPr="00B60A24">
              <w:rPr>
                <w:rFonts w:ascii="Rubik" w:hAnsi="Rubik" w:cs="Rubik"/>
                <w:b/>
                <w:sz w:val="22"/>
                <w:szCs w:val="22"/>
              </w:rPr>
              <w:t>PARTIDA</w:t>
            </w:r>
          </w:p>
        </w:tc>
        <w:tc>
          <w:tcPr>
            <w:tcW w:w="1402" w:type="dxa"/>
          </w:tcPr>
          <w:p w:rsidR="002F7DD8" w:rsidRPr="00B60A24" w:rsidRDefault="002F7DD8" w:rsidP="00EC7C99">
            <w:pPr>
              <w:jc w:val="center"/>
              <w:rPr>
                <w:rFonts w:ascii="Rubik" w:hAnsi="Rubik" w:cs="Rubik"/>
                <w:i/>
                <w:sz w:val="22"/>
                <w:szCs w:val="22"/>
              </w:rPr>
            </w:pPr>
            <w:r w:rsidRPr="00B60A24">
              <w:rPr>
                <w:rFonts w:ascii="Rubik" w:hAnsi="Rubik" w:cs="Rubik"/>
                <w:b/>
                <w:sz w:val="22"/>
                <w:szCs w:val="22"/>
              </w:rPr>
              <w:t>CANTIDAD</w:t>
            </w:r>
          </w:p>
        </w:tc>
        <w:tc>
          <w:tcPr>
            <w:tcW w:w="2510" w:type="dxa"/>
          </w:tcPr>
          <w:p w:rsidR="002F7DD8" w:rsidRPr="00B60A24" w:rsidRDefault="002F7DD8" w:rsidP="00EC7C99">
            <w:pPr>
              <w:jc w:val="center"/>
              <w:rPr>
                <w:rFonts w:ascii="Rubik" w:hAnsi="Rubik" w:cs="Rubik"/>
                <w:b/>
                <w:i/>
                <w:sz w:val="22"/>
                <w:szCs w:val="22"/>
              </w:rPr>
            </w:pPr>
            <w:r w:rsidRPr="00B60A24">
              <w:rPr>
                <w:rFonts w:ascii="Rubik" w:hAnsi="Rubik" w:cs="Rubik"/>
                <w:b/>
                <w:sz w:val="22"/>
                <w:szCs w:val="22"/>
              </w:rPr>
              <w:t>UNIDAD</w:t>
            </w:r>
          </w:p>
        </w:tc>
        <w:tc>
          <w:tcPr>
            <w:tcW w:w="4215" w:type="dxa"/>
          </w:tcPr>
          <w:p w:rsidR="002F7DD8" w:rsidRPr="00B60A24" w:rsidRDefault="002F7DD8" w:rsidP="00EC7C99">
            <w:pPr>
              <w:jc w:val="center"/>
              <w:rPr>
                <w:rFonts w:ascii="Rubik" w:hAnsi="Rubik" w:cs="Rubik"/>
                <w:sz w:val="22"/>
                <w:szCs w:val="22"/>
              </w:rPr>
            </w:pPr>
            <w:r w:rsidRPr="00B60A24">
              <w:rPr>
                <w:rFonts w:ascii="Rubik" w:hAnsi="Rubik" w:cs="Rubik"/>
                <w:b/>
                <w:sz w:val="22"/>
                <w:szCs w:val="22"/>
              </w:rPr>
              <w:t xml:space="preserve">ESPECIFICACIONES </w:t>
            </w:r>
          </w:p>
        </w:tc>
      </w:tr>
      <w:tr w:rsidR="002F7DD8" w:rsidRPr="00B60A24" w:rsidTr="00EC7C99">
        <w:trPr>
          <w:trHeight w:val="358"/>
        </w:trPr>
        <w:tc>
          <w:tcPr>
            <w:tcW w:w="1219" w:type="dxa"/>
          </w:tcPr>
          <w:p w:rsidR="002F7DD8" w:rsidRPr="00F21B82" w:rsidRDefault="002F7DD8" w:rsidP="00EC7C99">
            <w:pPr>
              <w:jc w:val="center"/>
              <w:rPr>
                <w:rFonts w:ascii="Rubik" w:hAnsi="Rubik" w:cs="Rubik"/>
                <w:sz w:val="20"/>
                <w:szCs w:val="20"/>
              </w:rPr>
            </w:pPr>
            <w:r>
              <w:rPr>
                <w:rFonts w:ascii="Rubik"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2F7DD8" w:rsidRPr="00F21B82" w:rsidRDefault="00E44C67" w:rsidP="00E44C67">
            <w:pPr>
              <w:jc w:val="center"/>
              <w:rPr>
                <w:rFonts w:ascii="Rubik" w:hAnsi="Rubik" w:cs="Rubik"/>
                <w:color w:val="000000"/>
                <w:sz w:val="20"/>
                <w:szCs w:val="20"/>
              </w:rPr>
            </w:pPr>
            <w:r>
              <w:rPr>
                <w:rFonts w:ascii="Rubik" w:hAnsi="Rubik" w:cs="Rubik"/>
                <w:color w:val="000000"/>
                <w:sz w:val="20"/>
                <w:szCs w:val="20"/>
              </w:rPr>
              <w:t>350</w:t>
            </w:r>
            <w:r w:rsidR="002F7DD8">
              <w:rPr>
                <w:rFonts w:ascii="Rubik" w:hAnsi="Rubik" w:cs="Rubik"/>
                <w:color w:val="000000"/>
                <w:sz w:val="20"/>
                <w:szCs w:val="20"/>
              </w:rPr>
              <w:t>,</w:t>
            </w:r>
            <w:r>
              <w:rPr>
                <w:rFonts w:ascii="Rubik" w:hAnsi="Rubik" w:cs="Rubik"/>
                <w:color w:val="000000"/>
                <w:sz w:val="20"/>
                <w:szCs w:val="20"/>
              </w:rPr>
              <w:t>000</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2F7DD8" w:rsidRPr="00F21B82" w:rsidRDefault="00A62418" w:rsidP="00EC7C99">
            <w:pPr>
              <w:jc w:val="center"/>
              <w:rPr>
                <w:rFonts w:ascii="Rubik" w:hAnsi="Rubik" w:cs="Rubik"/>
                <w:color w:val="000000"/>
                <w:sz w:val="20"/>
                <w:szCs w:val="20"/>
              </w:rPr>
            </w:pPr>
            <w:r>
              <w:rPr>
                <w:rFonts w:ascii="Rubik" w:hAnsi="Rubik" w:cs="Rubik"/>
                <w:color w:val="000000"/>
                <w:sz w:val="20"/>
                <w:szCs w:val="20"/>
              </w:rPr>
              <w:t>KILOGRAMOS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2F7DD8" w:rsidRPr="00F21B82" w:rsidRDefault="00A62418" w:rsidP="00EC7C99">
            <w:pPr>
              <w:rPr>
                <w:rFonts w:ascii="Rubik" w:hAnsi="Rubik" w:cs="Rubik"/>
                <w:color w:val="000000"/>
                <w:sz w:val="20"/>
                <w:szCs w:val="20"/>
              </w:rPr>
            </w:pPr>
            <w:r w:rsidRPr="00A4528A">
              <w:rPr>
                <w:rFonts w:ascii="Helvetica" w:hAnsi="Helvetica" w:cs="Helvetica"/>
                <w:color w:val="000000"/>
                <w:sz w:val="22"/>
                <w:szCs w:val="22"/>
              </w:rPr>
              <w:t>HIPOCLORITO DE SODIO</w:t>
            </w:r>
            <w:r>
              <w:rPr>
                <w:rFonts w:ascii="Helvetica" w:hAnsi="Helvetica" w:cs="Helvetica"/>
                <w:color w:val="000000"/>
                <w:sz w:val="22"/>
                <w:szCs w:val="22"/>
              </w:rPr>
              <w:t xml:space="preserve"> MAYOR O IGUAL AL14</w:t>
            </w:r>
            <w:r w:rsidRPr="00A4528A">
              <w:rPr>
                <w:rFonts w:ascii="Helvetica" w:hAnsi="Helvetica" w:cs="Helvetica"/>
                <w:color w:val="000000"/>
                <w:sz w:val="22"/>
                <w:szCs w:val="22"/>
              </w:rPr>
              <w:t>%</w:t>
            </w:r>
          </w:p>
        </w:tc>
      </w:tr>
    </w:tbl>
    <w:p w:rsidR="002F7DD8" w:rsidRPr="00B60A24" w:rsidRDefault="002F7DD8" w:rsidP="002F7DD8">
      <w:pPr>
        <w:rPr>
          <w:rFonts w:ascii="Rubik" w:hAnsi="Rubik" w:cs="Rubik"/>
          <w:b/>
          <w:sz w:val="22"/>
          <w:szCs w:val="22"/>
          <w:lang w:val="es-ES"/>
        </w:rPr>
      </w:pPr>
    </w:p>
    <w:p w:rsidR="002F7DD8" w:rsidRPr="00B60A24" w:rsidRDefault="002F7DD8" w:rsidP="002F7DD8">
      <w:pPr>
        <w:rPr>
          <w:rFonts w:ascii="Rubik" w:eastAsia="Calibri" w:hAnsi="Rubik" w:cs="Rubik"/>
          <w:b/>
        </w:rPr>
      </w:pPr>
    </w:p>
    <w:p w:rsidR="002F7DD8" w:rsidRDefault="002F7DD8" w:rsidP="002F7DD8">
      <w:pPr>
        <w:tabs>
          <w:tab w:val="left" w:pos="2827"/>
        </w:tabs>
        <w:jc w:val="center"/>
        <w:rPr>
          <w:rFonts w:ascii="Rubik" w:hAnsi="Rubik" w:cs="Rubik"/>
          <w:b/>
          <w:sz w:val="22"/>
          <w:szCs w:val="22"/>
          <w:lang w:val="es-ES"/>
        </w:rPr>
      </w:pPr>
      <w:r w:rsidRPr="00B60A24">
        <w:rPr>
          <w:rFonts w:ascii="Rubik" w:hAnsi="Rubik" w:cs="Rubik"/>
          <w:b/>
          <w:sz w:val="22"/>
          <w:szCs w:val="22"/>
          <w:lang w:val="es-ES"/>
        </w:rPr>
        <w:t>ESPECIFICACIONES MINIMAS</w:t>
      </w:r>
    </w:p>
    <w:p w:rsidR="00A62418" w:rsidRDefault="00A62418" w:rsidP="001E74FB">
      <w:pPr>
        <w:rPr>
          <w:rFonts w:ascii="Helvetica" w:hAnsi="Helvetica"/>
          <w:b/>
          <w:sz w:val="22"/>
          <w:szCs w:val="22"/>
          <w:lang w:val="es-ES"/>
        </w:rPr>
      </w:pPr>
    </w:p>
    <w:p w:rsidR="00A62418" w:rsidRPr="00737194" w:rsidRDefault="00A62418" w:rsidP="00A62418">
      <w:pPr>
        <w:jc w:val="both"/>
        <w:rPr>
          <w:rFonts w:ascii="Helvetica" w:eastAsia="Times New Roman" w:hAnsi="Helvetica" w:cs="Helvetica"/>
          <w:sz w:val="20"/>
          <w:szCs w:val="20"/>
          <w:lang w:val="es-ES" w:eastAsia="es-ES"/>
        </w:rPr>
      </w:pPr>
    </w:p>
    <w:p w:rsidR="00A62418" w:rsidRPr="00737194" w:rsidRDefault="00A62418" w:rsidP="00A62418">
      <w:pPr>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PLIEGO DE CONDICIONES PARA LA ADQUISICION DE HIPOCLORITO DE SODIO A 140 gr/L</w:t>
      </w:r>
    </w:p>
    <w:p w:rsidR="00A62418" w:rsidRPr="00737194" w:rsidRDefault="00A62418" w:rsidP="00A62418">
      <w:pPr>
        <w:rPr>
          <w:rFonts w:ascii="Helvetica" w:eastAsia="Times New Roman" w:hAnsi="Helvetica" w:cs="Times New Roman"/>
          <w:b/>
          <w:bCs/>
          <w:sz w:val="20"/>
          <w:szCs w:val="20"/>
          <w:u w:val="single"/>
          <w:lang w:val="es-ES" w:eastAsia="es-ES"/>
        </w:rPr>
      </w:pPr>
    </w:p>
    <w:p w:rsidR="00A62418" w:rsidRPr="00737194" w:rsidRDefault="00A62418" w:rsidP="00A62418">
      <w:pPr>
        <w:ind w:left="1416" w:firstLine="708"/>
        <w:jc w:val="cente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ESPECIFICACIONES TÉCNICAS (VER ANEXO DE ESPECIFICACIONES TECNICAS)</w:t>
      </w:r>
    </w:p>
    <w:p w:rsidR="00A62418" w:rsidRPr="00737194" w:rsidRDefault="00A62418" w:rsidP="00A62418">
      <w:pPr>
        <w:rPr>
          <w:rFonts w:ascii="Helvetica" w:eastAsia="Times New Roman" w:hAnsi="Helvetica" w:cs="Times New Roman"/>
          <w:b/>
          <w:bCs/>
          <w:sz w:val="20"/>
          <w:szCs w:val="20"/>
          <w:lang w:val="es-ES" w:eastAsia="es-ES"/>
        </w:rPr>
      </w:pPr>
    </w:p>
    <w:p w:rsidR="00A62418" w:rsidRPr="00737194" w:rsidRDefault="00A62418" w:rsidP="00A62418">
      <w:pPr>
        <w:rPr>
          <w:rFonts w:ascii="Helvetica" w:eastAsia="Times New Roman" w:hAnsi="Helvetica" w:cs="Times New Roman"/>
          <w:b/>
          <w:bCs/>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 xml:space="preserve"> 1</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–CARACTERISTICAS DEL MATERIAL A PROVEER</w:t>
      </w:r>
    </w:p>
    <w:p w:rsidR="00A62418" w:rsidRPr="00737194" w:rsidRDefault="00A62418" w:rsidP="00A62418">
      <w:pPr>
        <w:jc w:val="both"/>
        <w:rPr>
          <w:rFonts w:ascii="Helvetica" w:eastAsia="Times New Roman" w:hAnsi="Helvetica" w:cs="Times New Roman"/>
          <w:b/>
          <w:bCs/>
          <w:sz w:val="20"/>
          <w:szCs w:val="20"/>
          <w:u w:val="single"/>
          <w:lang w:val="es-ES" w:eastAsia="es-ES"/>
        </w:rPr>
      </w:pPr>
    </w:p>
    <w:p w:rsidR="00A62418" w:rsidRPr="00737194" w:rsidRDefault="00A62418" w:rsidP="00A62418">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El Hipoclorito de Sodio deberá cumplir con el requisito de contener una concentración de cloro Activo no inferior a 140 </w:t>
      </w:r>
      <w:proofErr w:type="spellStart"/>
      <w:r w:rsidRPr="00737194">
        <w:rPr>
          <w:rFonts w:ascii="Helvetica" w:eastAsia="Times New Roman" w:hAnsi="Helvetica" w:cs="Times New Roman"/>
          <w:sz w:val="20"/>
          <w:szCs w:val="20"/>
          <w:lang w:val="es-ES" w:eastAsia="es-ES"/>
        </w:rPr>
        <w:t>grs</w:t>
      </w:r>
      <w:proofErr w:type="spellEnd"/>
      <w:r w:rsidRPr="00737194">
        <w:rPr>
          <w:rFonts w:ascii="Helvetica" w:eastAsia="Times New Roman" w:hAnsi="Helvetica" w:cs="Times New Roman"/>
          <w:sz w:val="20"/>
          <w:szCs w:val="20"/>
          <w:lang w:val="es-ES" w:eastAsia="es-ES"/>
        </w:rPr>
        <w:t>/litro, entendiéndose por Cloro Activo el poder oxidante total en medio ácido expresado en cloro.</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2</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–FORMA DE ENTREGA</w:t>
      </w:r>
    </w:p>
    <w:p w:rsidR="00A62418" w:rsidRPr="00737194" w:rsidRDefault="00A62418" w:rsidP="00A62418">
      <w:pPr>
        <w:rPr>
          <w:rFonts w:ascii="Helvetica" w:eastAsia="Times New Roman" w:hAnsi="Helvetica" w:cs="Times New Roman"/>
          <w:sz w:val="20"/>
          <w:szCs w:val="20"/>
          <w:u w:val="single"/>
          <w:lang w:val="es-ES" w:eastAsia="es-ES"/>
        </w:rPr>
      </w:pPr>
    </w:p>
    <w:p w:rsidR="00A62418" w:rsidRPr="00737194" w:rsidRDefault="00A62418" w:rsidP="00A62418">
      <w:pPr>
        <w:ind w:firstLine="360"/>
        <w:jc w:val="both"/>
        <w:rPr>
          <w:rFonts w:ascii="Helvetica" w:eastAsia="Times New Roman" w:hAnsi="Helvetica" w:cs="Times New Roman"/>
          <w:sz w:val="20"/>
          <w:szCs w:val="20"/>
          <w:lang w:val="es-ES" w:eastAsia="es-ES"/>
        </w:rPr>
      </w:pPr>
      <w:r w:rsidRPr="00737194">
        <w:rPr>
          <w:rFonts w:ascii="Helvetica" w:eastAsia="Times New Roman" w:hAnsi="Helvetica" w:cs="Times New Roman"/>
          <w:i/>
          <w:sz w:val="20"/>
          <w:szCs w:val="20"/>
          <w:lang w:val="es-ES" w:eastAsia="es-ES"/>
        </w:rPr>
        <w:t>El Hipoclorito de Sodio será entregado en pipas tipo</w:t>
      </w:r>
      <w:r w:rsidRPr="00737194">
        <w:rPr>
          <w:rFonts w:ascii="Helvetica" w:eastAsia="Times New Roman" w:hAnsi="Helvetica" w:cs="Times New Roman"/>
          <w:i/>
          <w:sz w:val="20"/>
          <w:szCs w:val="20"/>
          <w:lang w:eastAsia="es-ES"/>
        </w:rPr>
        <w:t xml:space="preserve"> tanque cisterna, de acero y con recubrimiento interno del tipo de hule polimérico </w:t>
      </w:r>
      <w:proofErr w:type="spellStart"/>
      <w:r w:rsidRPr="00737194">
        <w:rPr>
          <w:rFonts w:ascii="Helvetica" w:eastAsia="Times New Roman" w:hAnsi="Helvetica" w:cs="Times New Roman"/>
          <w:i/>
          <w:sz w:val="20"/>
          <w:szCs w:val="20"/>
          <w:lang w:eastAsia="es-ES"/>
        </w:rPr>
        <w:t>clorobutilo</w:t>
      </w:r>
      <w:proofErr w:type="spellEnd"/>
      <w:r w:rsidRPr="00737194">
        <w:rPr>
          <w:rFonts w:ascii="Helvetica" w:eastAsia="Times New Roman" w:hAnsi="Helvetica" w:cs="Times New Roman"/>
          <w:i/>
          <w:sz w:val="20"/>
          <w:szCs w:val="20"/>
          <w:lang w:eastAsia="es-ES"/>
        </w:rPr>
        <w:t xml:space="preserve"> 1024 de 6.3 mm (1/4”) de espesor, que permite garantizar la calidad del producto durante su traslado</w:t>
      </w:r>
      <w:r w:rsidRPr="00737194">
        <w:rPr>
          <w:rFonts w:ascii="Helvetica" w:eastAsia="Times New Roman" w:hAnsi="Helvetica" w:cs="Times New Roman"/>
          <w:sz w:val="20"/>
          <w:szCs w:val="20"/>
          <w:lang w:eastAsia="es-ES"/>
        </w:rPr>
        <w:t xml:space="preserve">. Dicho producto </w:t>
      </w:r>
      <w:r w:rsidRPr="00737194">
        <w:rPr>
          <w:rFonts w:ascii="Helvetica" w:eastAsia="Times New Roman" w:hAnsi="Helvetica" w:cs="Times New Roman"/>
          <w:sz w:val="20"/>
          <w:szCs w:val="20"/>
          <w:lang w:val="es-ES" w:eastAsia="es-ES"/>
        </w:rPr>
        <w:t>se recibirán en los depósitos de SEAPAL VALLARTA Ubicado en PLANTA DE TRATAMIENTO NORTE I (Av. México esq. Av. Las Palmas, Col. Mojoneras, Puerto Vallarta Jal.) Con una frecuencia promedio de 20 días y una cantidad aproximada de 22 a  36  toneladas, previa solicitud de 7 días de anticipación.</w:t>
      </w:r>
    </w:p>
    <w:p w:rsidR="00A62418" w:rsidRPr="00737194" w:rsidRDefault="00A62418" w:rsidP="00A62418">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Todo el manejo inherente a la descarga, trasvase  y entrega del producto será por cuenta del adjudicado.</w:t>
      </w:r>
    </w:p>
    <w:p w:rsidR="00A62418" w:rsidRPr="00737194" w:rsidRDefault="00A62418" w:rsidP="00A62418">
      <w:pPr>
        <w:ind w:firstLine="360"/>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La institución se reserva el derecho de solicitar al adjudicado la variación de las entregas en más o menos un 30 % por razones de dosificación.</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3</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–COTIZACION</w:t>
      </w:r>
    </w:p>
    <w:p w:rsidR="00A62418" w:rsidRPr="00737194" w:rsidRDefault="00A62418" w:rsidP="00A62418">
      <w:pPr>
        <w:rPr>
          <w:rFonts w:ascii="Helvetica" w:eastAsia="Times New Roman" w:hAnsi="Helvetica" w:cs="Times New Roman"/>
          <w:sz w:val="20"/>
          <w:szCs w:val="20"/>
          <w:u w:val="single"/>
          <w:lang w:val="es-ES" w:eastAsia="es-ES"/>
        </w:rPr>
      </w:pPr>
    </w:p>
    <w:p w:rsidR="00A62418" w:rsidRPr="00737194" w:rsidRDefault="00A62418" w:rsidP="00A62418">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Los ofertantes deberán cotizar el producto en kilogramos consignado monto unitario y global, tomando como base la concentración de cloro activo de 140 </w:t>
      </w:r>
      <w:proofErr w:type="spellStart"/>
      <w:r w:rsidRPr="00737194">
        <w:rPr>
          <w:rFonts w:ascii="Helvetica" w:eastAsia="Times New Roman" w:hAnsi="Helvetica" w:cs="Times New Roman"/>
          <w:sz w:val="20"/>
          <w:szCs w:val="20"/>
          <w:lang w:val="es-ES" w:eastAsia="es-ES"/>
        </w:rPr>
        <w:t>grs</w:t>
      </w:r>
      <w:proofErr w:type="spellEnd"/>
      <w:r w:rsidRPr="00737194">
        <w:rPr>
          <w:rFonts w:ascii="Helvetica" w:eastAsia="Times New Roman" w:hAnsi="Helvetica" w:cs="Times New Roman"/>
          <w:sz w:val="20"/>
          <w:szCs w:val="20"/>
          <w:lang w:val="es-ES" w:eastAsia="es-ES"/>
        </w:rPr>
        <w:t>/litro.</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4</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–EXTRACCIÓN DE MUESTRAS PARA ANALISIS</w:t>
      </w:r>
    </w:p>
    <w:p w:rsidR="00A62418" w:rsidRPr="00737194" w:rsidRDefault="00A62418" w:rsidP="00A62418">
      <w:pPr>
        <w:rPr>
          <w:rFonts w:ascii="Helvetica" w:eastAsia="Times New Roman" w:hAnsi="Helvetica" w:cs="Times New Roman"/>
          <w:sz w:val="20"/>
          <w:szCs w:val="20"/>
          <w:u w:val="single"/>
          <w:lang w:val="es-ES" w:eastAsia="es-ES"/>
        </w:rPr>
      </w:pPr>
    </w:p>
    <w:p w:rsidR="00A62418" w:rsidRPr="00737194" w:rsidRDefault="00A62418" w:rsidP="00A62418">
      <w:pPr>
        <w:spacing w:after="120" w:line="276" w:lineRule="auto"/>
        <w:ind w:left="283"/>
        <w:jc w:val="both"/>
        <w:rPr>
          <w:rFonts w:ascii="Helvetica" w:eastAsia="Times New Roman" w:hAnsi="Helvetica" w:cs="Times New Roman"/>
          <w:sz w:val="20"/>
          <w:szCs w:val="20"/>
          <w:lang w:val="es-ES" w:eastAsia="es-ES"/>
        </w:rPr>
      </w:pPr>
      <w:r w:rsidRPr="008F0392">
        <w:rPr>
          <w:rFonts w:ascii="Helvetica" w:eastAsia="Times New Roman" w:hAnsi="Helvetica" w:cs="Times New Roman"/>
          <w:b/>
          <w:i/>
          <w:sz w:val="20"/>
          <w:szCs w:val="20"/>
          <w:lang w:val="es-ES" w:eastAsia="es-ES"/>
        </w:rPr>
        <w:t xml:space="preserve">La muestra para el análisis de cloro activo se realizará en  La Planta Potabilizadora Mojoneras  ubicada en la calle paloma  no. 20 Col. Campestre las Cañadas.  El día </w:t>
      </w:r>
      <w:r w:rsidR="00CB5CA4">
        <w:rPr>
          <w:rFonts w:ascii="Helvetica" w:eastAsia="Times New Roman" w:hAnsi="Helvetica" w:cs="Times New Roman"/>
          <w:b/>
          <w:i/>
          <w:sz w:val="20"/>
          <w:szCs w:val="20"/>
          <w:lang w:val="es-ES" w:eastAsia="es-ES"/>
        </w:rPr>
        <w:t>17</w:t>
      </w:r>
      <w:r w:rsidRPr="00CB5CA4">
        <w:rPr>
          <w:rFonts w:ascii="Helvetica" w:eastAsia="Times New Roman" w:hAnsi="Helvetica" w:cs="Times New Roman"/>
          <w:b/>
          <w:i/>
          <w:sz w:val="20"/>
          <w:szCs w:val="20"/>
          <w:lang w:val="es-ES" w:eastAsia="es-ES"/>
        </w:rPr>
        <w:t xml:space="preserve"> de </w:t>
      </w:r>
      <w:r>
        <w:rPr>
          <w:rFonts w:ascii="Helvetica" w:eastAsia="Times New Roman" w:hAnsi="Helvetica" w:cs="Times New Roman"/>
          <w:b/>
          <w:i/>
          <w:sz w:val="20"/>
          <w:szCs w:val="20"/>
          <w:lang w:val="es-ES" w:eastAsia="es-ES"/>
        </w:rPr>
        <w:t>enero</w:t>
      </w:r>
      <w:r w:rsidRPr="008F0392">
        <w:rPr>
          <w:rFonts w:ascii="Helvetica" w:eastAsia="Times New Roman" w:hAnsi="Helvetica" w:cs="Times New Roman"/>
          <w:b/>
          <w:i/>
          <w:sz w:val="20"/>
          <w:szCs w:val="20"/>
          <w:lang w:val="es-ES" w:eastAsia="es-ES"/>
        </w:rPr>
        <w:t xml:space="preserve"> del presente año en un horario de 8:00 am  a 0</w:t>
      </w:r>
      <w:r>
        <w:rPr>
          <w:rFonts w:ascii="Helvetica" w:eastAsia="Times New Roman" w:hAnsi="Helvetica" w:cs="Times New Roman"/>
          <w:b/>
          <w:i/>
          <w:sz w:val="20"/>
          <w:szCs w:val="20"/>
          <w:lang w:val="es-ES" w:eastAsia="es-ES"/>
        </w:rPr>
        <w:t>9</w:t>
      </w:r>
      <w:r w:rsidRPr="008F0392">
        <w:rPr>
          <w:rFonts w:ascii="Helvetica" w:eastAsia="Times New Roman" w:hAnsi="Helvetica" w:cs="Times New Roman"/>
          <w:b/>
          <w:i/>
          <w:sz w:val="20"/>
          <w:szCs w:val="20"/>
          <w:lang w:val="es-ES" w:eastAsia="es-ES"/>
        </w:rPr>
        <w:t xml:space="preserve">:00 am. </w:t>
      </w:r>
      <w:proofErr w:type="gramStart"/>
      <w:r w:rsidRPr="008F0392">
        <w:rPr>
          <w:rFonts w:ascii="Helvetica" w:eastAsia="Times New Roman" w:hAnsi="Helvetica" w:cs="Times New Roman"/>
          <w:b/>
          <w:i/>
          <w:sz w:val="20"/>
          <w:szCs w:val="20"/>
          <w:lang w:val="es-ES" w:eastAsia="es-ES"/>
        </w:rPr>
        <w:t>con</w:t>
      </w:r>
      <w:proofErr w:type="gramEnd"/>
      <w:r w:rsidRPr="008F0392">
        <w:rPr>
          <w:rFonts w:ascii="Helvetica" w:eastAsia="Times New Roman" w:hAnsi="Helvetica" w:cs="Times New Roman"/>
          <w:b/>
          <w:i/>
          <w:sz w:val="20"/>
          <w:szCs w:val="20"/>
          <w:lang w:val="es-ES" w:eastAsia="es-ES"/>
        </w:rPr>
        <w:t xml:space="preserve"> el Ing. Eliseo Moreno Covarrubias</w:t>
      </w:r>
      <w:r w:rsidRPr="008F0392">
        <w:rPr>
          <w:rFonts w:ascii="Helvetica" w:eastAsia="Times New Roman" w:hAnsi="Helvetica" w:cs="Times New Roman"/>
          <w:sz w:val="20"/>
          <w:szCs w:val="20"/>
          <w:lang w:val="es-ES" w:eastAsia="es-ES"/>
        </w:rPr>
        <w:t>; de la remesa</w:t>
      </w:r>
      <w:r w:rsidRPr="00737194">
        <w:rPr>
          <w:rFonts w:ascii="Helvetica" w:eastAsia="Times New Roman" w:hAnsi="Helvetica" w:cs="Times New Roman"/>
          <w:sz w:val="20"/>
          <w:szCs w:val="20"/>
          <w:lang w:val="es-ES" w:eastAsia="es-ES"/>
        </w:rPr>
        <w:t xml:space="preserve"> </w:t>
      </w:r>
      <w:r w:rsidRPr="00737194">
        <w:rPr>
          <w:rFonts w:ascii="Helvetica" w:eastAsia="Times New Roman" w:hAnsi="Helvetica" w:cs="Times New Roman"/>
          <w:sz w:val="20"/>
          <w:szCs w:val="20"/>
          <w:lang w:val="es-ES" w:eastAsia="es-ES"/>
        </w:rPr>
        <w:lastRenderedPageBreak/>
        <w:t>que SEAPAL VALLARTA Determine, se procederá a la extracción de muestras (ver anexo II) ante el proveedor o su representante debidamente autorizado, que desee presenciarla, tomándose una muestra de 500 ml que se fraccionará en tres porciones de aproximadamente 100 ml. dos muestras (original y duplicado) se envasaran en recipientes plásticos, limpios, secos  y de cierre hermético. A dichos envases se adjuntara una etiqueta donde constara, numerándolas por orden correlativo.-</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numPr>
          <w:ilvl w:val="0"/>
          <w:numId w:val="39"/>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No. Partida</w:t>
      </w:r>
    </w:p>
    <w:p w:rsidR="00A62418" w:rsidRPr="00737194" w:rsidRDefault="00A62418" w:rsidP="00A62418">
      <w:pPr>
        <w:numPr>
          <w:ilvl w:val="0"/>
          <w:numId w:val="39"/>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No. de Remito</w:t>
      </w:r>
    </w:p>
    <w:p w:rsidR="00A62418" w:rsidRPr="00737194" w:rsidRDefault="00A62418" w:rsidP="00A62418">
      <w:pPr>
        <w:numPr>
          <w:ilvl w:val="0"/>
          <w:numId w:val="39"/>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Proveedor</w:t>
      </w:r>
    </w:p>
    <w:p w:rsidR="00A62418" w:rsidRPr="00737194" w:rsidRDefault="00A62418" w:rsidP="00A62418">
      <w:pPr>
        <w:numPr>
          <w:ilvl w:val="0"/>
          <w:numId w:val="39"/>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Fecha y lugar de entrega</w:t>
      </w:r>
    </w:p>
    <w:p w:rsidR="00A62418" w:rsidRPr="00737194" w:rsidRDefault="00A62418" w:rsidP="00A62418">
      <w:pPr>
        <w:numPr>
          <w:ilvl w:val="0"/>
          <w:numId w:val="39"/>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Firma del extractor</w:t>
      </w:r>
    </w:p>
    <w:p w:rsidR="00A62418" w:rsidRPr="00737194" w:rsidRDefault="00A62418" w:rsidP="00A62418">
      <w:pPr>
        <w:numPr>
          <w:ilvl w:val="0"/>
          <w:numId w:val="39"/>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Firma del representante del proveedor si estuviera presente</w:t>
      </w:r>
    </w:p>
    <w:p w:rsidR="00A62418" w:rsidRPr="00737194" w:rsidRDefault="00A62418" w:rsidP="00A62418">
      <w:pPr>
        <w:numPr>
          <w:ilvl w:val="0"/>
          <w:numId w:val="39"/>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Llenar formato de entrega recepción de hipoclorito</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Las muestras serán enviadas al Laboratorio Central, el original se utilizará para el análisis y el duplicado se conservara depositado en el Laboratorio Central para el caso de repetición de análisis. La muestra triplicado  se entregara al proveedor si así lo desea.</w:t>
      </w:r>
    </w:p>
    <w:p w:rsidR="00A62418" w:rsidRPr="00737194" w:rsidRDefault="00A62418" w:rsidP="00A62418">
      <w:pPr>
        <w:jc w:val="both"/>
        <w:rPr>
          <w:rFonts w:ascii="Helvetica" w:eastAsia="Times New Roman" w:hAnsi="Helvetica" w:cs="Times New Roman"/>
          <w:sz w:val="20"/>
          <w:szCs w:val="20"/>
          <w:lang w:val="es-ES" w:eastAsia="es-ES"/>
        </w:rPr>
      </w:pPr>
    </w:p>
    <w:p w:rsidR="00A62418" w:rsidRPr="00737194" w:rsidRDefault="00A62418" w:rsidP="00A62418">
      <w:pPr>
        <w:tabs>
          <w:tab w:val="left" w:pos="0"/>
          <w:tab w:val="left" w:pos="360"/>
        </w:tabs>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De no concurrir el proveedor o su representante, se procederá a la extracción de  muestras considerándose que el contratista presta conformidad a la operación con su ausencia.</w:t>
      </w:r>
    </w:p>
    <w:p w:rsidR="00A62418" w:rsidRPr="00737194" w:rsidRDefault="00A62418" w:rsidP="00A62418">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Los análisis se efectuaran en el laboratorio de SEAPAL VALLARTA  según la técnica de análisis establecida en el presente pliego </w:t>
      </w:r>
      <w:r w:rsidRPr="00737194">
        <w:rPr>
          <w:rFonts w:ascii="Helvetica" w:eastAsia="Times New Roman" w:hAnsi="Helvetica" w:cs="Times New Roman"/>
          <w:b/>
          <w:bCs/>
          <w:sz w:val="20"/>
          <w:szCs w:val="20"/>
          <w:lang w:val="es-ES" w:eastAsia="es-ES"/>
        </w:rPr>
        <w:t>Anexo I</w:t>
      </w:r>
      <w:r w:rsidRPr="00737194">
        <w:rPr>
          <w:rFonts w:ascii="Helvetica" w:eastAsia="Times New Roman" w:hAnsi="Helvetica" w:cs="Times New Roman"/>
          <w:sz w:val="20"/>
          <w:szCs w:val="20"/>
          <w:lang w:val="es-ES" w:eastAsia="es-ES"/>
        </w:rPr>
        <w:t>, los resultados se expresaran en gramos de Cloro Activo / litro de Producto.</w:t>
      </w:r>
    </w:p>
    <w:p w:rsidR="00A62418" w:rsidRPr="00737194" w:rsidRDefault="00A62418" w:rsidP="00A62418">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Los resultados de los análisis se comunicaran al proveedor a través del Departamento de Adquisiciones y Almacén. Si el proveedor no estuviera de conforme con el resultado obtenido podrá solicitar, dentro de los cinco días de notificado, la repetición del análisis que se realizara sobre la muestra duplicado, en el  Laboratorio Central del SEAPAL VALLARTA, vencido este plazo no habrá obligación de conservar la muestra.</w:t>
      </w:r>
    </w:p>
    <w:p w:rsidR="00A62418" w:rsidRPr="00737194" w:rsidRDefault="00A62418" w:rsidP="00A62418">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repetición del análisis podrá ser presenciada, a solicitud del proveedor, por un químico con diploma de una universidad reconocida nombrado por el adjudicatario a su cargo, debiendo en tal caso, indicarse en la solicitud el nombre, domicilio, No. de documento de identidad y Título Habilitante del citado profesional.</w:t>
      </w:r>
    </w:p>
    <w:p w:rsidR="00A62418" w:rsidRPr="00737194" w:rsidRDefault="00A62418" w:rsidP="00A62418">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División del Laboratorio Central de SEAPAL VALLARTA, Fijara fecha y hora de la repetición del análisis, con indicación de una segunda fecha supletoria para el caso de ausencia del representante del proveedor por razones debidamente  justificadas. Ambas fechas estarán comprendidas dentro de los Quince  días corridos de la fecha de la solicitud de repetición del análisis, esta se realizara sin su presencia, no admitiéndose ningún reclamo.</w:t>
      </w:r>
    </w:p>
    <w:p w:rsidR="00A62418" w:rsidRPr="00737194" w:rsidRDefault="00A62418" w:rsidP="00A62418">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este resultado concordara con el original en más o menos 1 gr/</w:t>
      </w:r>
      <w:proofErr w:type="spellStart"/>
      <w:r w:rsidRPr="00737194">
        <w:rPr>
          <w:rFonts w:ascii="Helvetica" w:eastAsia="Times New Roman" w:hAnsi="Helvetica" w:cs="Times New Roman"/>
          <w:sz w:val="20"/>
          <w:szCs w:val="20"/>
          <w:lang w:val="es-ES" w:eastAsia="es-ES"/>
        </w:rPr>
        <w:t>lt</w:t>
      </w:r>
      <w:proofErr w:type="spellEnd"/>
      <w:r w:rsidRPr="00737194">
        <w:rPr>
          <w:rFonts w:ascii="Helvetica" w:eastAsia="Times New Roman" w:hAnsi="Helvetica" w:cs="Times New Roman"/>
          <w:sz w:val="20"/>
          <w:szCs w:val="20"/>
          <w:lang w:val="es-ES" w:eastAsia="es-ES"/>
        </w:rPr>
        <w:t xml:space="preserve"> de Cloro Activo, se tomara como definitivo el promedio de ambos resultados y el adjudicatario abonara por el análisis la suma establecida en el arancel correspondiente a la fecha de su realización.</w:t>
      </w:r>
    </w:p>
    <w:p w:rsidR="00A62418" w:rsidRPr="00737194" w:rsidRDefault="00A62418" w:rsidP="00A62418">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el resultado no concordara con el original dentro del límite señalado, se tomara como definitivo el valor obtenido en el último análisis y el adjudicatario no abonara suma alguna en concepto de arancel.</w:t>
      </w:r>
    </w:p>
    <w:p w:rsidR="00A62418" w:rsidRPr="00737194" w:rsidRDefault="00A62418" w:rsidP="00A62418">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No se hará lugar a ningún reclamo que no sea el expuesto precedente y se deja constancia que no se efectuara una nueva extracción de muestra bajo ningún concepto.</w:t>
      </w:r>
    </w:p>
    <w:p w:rsidR="00A62418" w:rsidRPr="00737194" w:rsidRDefault="00A62418" w:rsidP="00A62418">
      <w:pPr>
        <w:ind w:right="-162"/>
        <w:jc w:val="both"/>
        <w:rPr>
          <w:rFonts w:ascii="Helvetica" w:eastAsia="Times New Roman" w:hAnsi="Helvetica" w:cs="Times New Roman"/>
          <w:sz w:val="20"/>
          <w:szCs w:val="20"/>
          <w:lang w:val="es-ES" w:eastAsia="es-ES"/>
        </w:rPr>
      </w:pPr>
    </w:p>
    <w:p w:rsidR="00A62418" w:rsidRPr="00737194" w:rsidRDefault="00A62418" w:rsidP="00A62418">
      <w:pPr>
        <w:ind w:right="-162"/>
        <w:jc w:val="both"/>
        <w:rPr>
          <w:rFonts w:ascii="Helvetica" w:eastAsia="Times New Roman" w:hAnsi="Helvetica" w:cs="Times New Roman"/>
          <w:b/>
          <w:sz w:val="20"/>
          <w:szCs w:val="20"/>
          <w:lang w:val="es-ES" w:eastAsia="es-ES"/>
        </w:rPr>
      </w:pPr>
      <w:r w:rsidRPr="00737194">
        <w:rPr>
          <w:rFonts w:ascii="Helvetica" w:eastAsia="Times New Roman" w:hAnsi="Helvetica" w:cs="Times New Roman"/>
          <w:b/>
          <w:sz w:val="20"/>
          <w:szCs w:val="20"/>
          <w:lang w:val="es-ES" w:eastAsia="es-ES"/>
        </w:rPr>
        <w:t>FAVOR DE ENTREGAR LA CONSTANCIA DE VISITA DE LA PRUEBA DE JARRAS AL MOMENTO DE REGISTRO DE LA PRESENTACIÓN DE APERTURA DE PROPOSICIONES EL PROXIMO 16 DE ENERO.</w:t>
      </w:r>
    </w:p>
    <w:p w:rsidR="00A62418" w:rsidRPr="00737194" w:rsidRDefault="00A62418" w:rsidP="00A62418">
      <w:pPr>
        <w:rPr>
          <w:rFonts w:ascii="Helvetica" w:eastAsia="Times New Roman" w:hAnsi="Helvetica" w:cs="Times New Roman"/>
          <w:b/>
          <w:bCs/>
          <w:sz w:val="20"/>
          <w:szCs w:val="20"/>
          <w:u w:val="single"/>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5</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–ACEPTACIÓN, PENALIDADES Y RECHAZO</w:t>
      </w:r>
    </w:p>
    <w:p w:rsidR="00A62418" w:rsidRPr="00737194" w:rsidRDefault="00A62418" w:rsidP="00A62418">
      <w:pPr>
        <w:rPr>
          <w:rFonts w:ascii="Helvetica" w:eastAsia="Times New Roman" w:hAnsi="Helvetica" w:cs="Times New Roman"/>
          <w:sz w:val="20"/>
          <w:szCs w:val="20"/>
          <w:u w:val="single"/>
          <w:lang w:val="es-ES" w:eastAsia="es-ES"/>
        </w:rPr>
      </w:pPr>
    </w:p>
    <w:p w:rsidR="00A62418" w:rsidRPr="00737194" w:rsidRDefault="00A62418" w:rsidP="00A62418">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lastRenderedPageBreak/>
        <w:t xml:space="preserve">        Sobre las muestras extraídas según el punto 4</w:t>
      </w:r>
      <w:r w:rsidRPr="00737194">
        <w:rPr>
          <w:rFonts w:ascii="Helvetica" w:eastAsia="Times New Roman" w:hAnsi="Helvetica" w:cs="Times New Roman"/>
          <w:sz w:val="20"/>
          <w:szCs w:val="20"/>
          <w:vertAlign w:val="superscript"/>
          <w:lang w:val="es-ES" w:eastAsia="es-ES"/>
        </w:rPr>
        <w:t>0</w:t>
      </w:r>
      <w:r w:rsidRPr="00737194">
        <w:rPr>
          <w:rFonts w:ascii="Helvetica" w:eastAsia="Times New Roman" w:hAnsi="Helvetica" w:cs="Times New Roman"/>
          <w:sz w:val="20"/>
          <w:szCs w:val="20"/>
          <w:lang w:val="es-ES" w:eastAsia="es-ES"/>
        </w:rPr>
        <w:t xml:space="preserve"> se efectuará un análisis de control de calidad del producto en el Laboratorio Central de SEAPAL VALLARTA.</w:t>
      </w:r>
    </w:p>
    <w:p w:rsidR="00A62418" w:rsidRPr="00737194" w:rsidRDefault="00A62418" w:rsidP="00A62418">
      <w:pPr>
        <w:ind w:left="360" w:hanging="360"/>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El resultado del análisis, de conformidad con la metodología establecida en dicho punto, determinara la aceptación, las penalidades o el rechazo de la partida, según corresponda.</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6</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–CONFORMIDAD DEFINITIVA</w:t>
      </w:r>
    </w:p>
    <w:p w:rsidR="00A62418" w:rsidRPr="00737194" w:rsidRDefault="00A62418" w:rsidP="00A62418">
      <w:pPr>
        <w:rPr>
          <w:rFonts w:ascii="Helvetica" w:eastAsia="Times New Roman" w:hAnsi="Helvetica" w:cs="Times New Roman"/>
          <w:sz w:val="20"/>
          <w:szCs w:val="20"/>
          <w:u w:val="single"/>
          <w:lang w:val="es-ES" w:eastAsia="es-ES"/>
        </w:rPr>
      </w:pPr>
    </w:p>
    <w:p w:rsidR="00A62418" w:rsidRPr="00737194" w:rsidRDefault="00A62418" w:rsidP="00A62418">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conformidad definitiva la otorgara el Laboratorio Central en función de los resultados definitivos, de acuerdo a la siguiente metodología: Si el proveedor está conforme con los resultados obtenidos en el primer análisis se tomaran esos resultados originales se procederá de acuerdo al punto 4</w:t>
      </w:r>
      <w:r w:rsidRPr="00737194">
        <w:rPr>
          <w:rFonts w:ascii="Helvetica" w:eastAsia="Times New Roman" w:hAnsi="Helvetica" w:cs="Times New Roman"/>
          <w:sz w:val="20"/>
          <w:szCs w:val="20"/>
          <w:vertAlign w:val="superscript"/>
          <w:lang w:val="es-ES" w:eastAsia="es-ES"/>
        </w:rPr>
        <w:t>O</w:t>
      </w:r>
      <w:r w:rsidRPr="00737194">
        <w:rPr>
          <w:rFonts w:ascii="Helvetica" w:eastAsia="Times New Roman" w:hAnsi="Helvetica" w:cs="Times New Roman"/>
          <w:sz w:val="20"/>
          <w:szCs w:val="20"/>
          <w:lang w:val="es-ES" w:eastAsia="es-ES"/>
        </w:rPr>
        <w:t>.</w:t>
      </w:r>
    </w:p>
    <w:p w:rsidR="00A62418" w:rsidRPr="00737194" w:rsidRDefault="00A62418" w:rsidP="00A62418">
      <w:pPr>
        <w:rPr>
          <w:rFonts w:ascii="Helvetica" w:eastAsia="Times New Roman" w:hAnsi="Helvetica" w:cs="Times New Roman"/>
          <w:b/>
          <w:bCs/>
          <w:sz w:val="20"/>
          <w:szCs w:val="20"/>
          <w:u w:val="single"/>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7</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ACEPTACION DE LA PARTIDA</w:t>
      </w:r>
    </w:p>
    <w:p w:rsidR="00A62418" w:rsidRPr="00737194" w:rsidRDefault="00A62418" w:rsidP="00A62418">
      <w:pPr>
        <w:rPr>
          <w:rFonts w:ascii="Helvetica" w:eastAsia="Times New Roman" w:hAnsi="Helvetica" w:cs="Times New Roman"/>
          <w:sz w:val="20"/>
          <w:szCs w:val="20"/>
          <w:u w:val="single"/>
          <w:lang w:val="es-ES" w:eastAsia="es-ES"/>
        </w:rPr>
      </w:pPr>
    </w:p>
    <w:p w:rsidR="00A62418" w:rsidRPr="00737194" w:rsidRDefault="00A62418" w:rsidP="00A62418">
      <w:pPr>
        <w:jc w:val="both"/>
        <w:rPr>
          <w:rFonts w:ascii="Helvetica" w:eastAsia="Times New Roman" w:hAnsi="Helvetica" w:cs="Times New Roman"/>
          <w:b/>
          <w:caps/>
          <w:sz w:val="20"/>
          <w:szCs w:val="20"/>
          <w:lang w:val="es-ES_tradnl" w:eastAsia="es-ES"/>
        </w:rPr>
      </w:pPr>
      <w:r w:rsidRPr="00737194">
        <w:rPr>
          <w:rFonts w:ascii="Helvetica" w:eastAsia="Times New Roman" w:hAnsi="Helvetica" w:cs="Times New Roman"/>
          <w:b/>
          <w:caps/>
          <w:sz w:val="20"/>
          <w:szCs w:val="20"/>
          <w:lang w:val="es-ES_tradnl" w:eastAsia="es-ES"/>
        </w:rPr>
        <w:t xml:space="preserve">         Si el resultado del análisis determina que la partida cumple con el requisito de calidad definido como la concentración de Cloro Activo igual o superior a 140 grs/lts, la partida se aceptara sin modificación del precio ofrecido.</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8</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–PENALIDADES EN EL PRECIO</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el resultado del análisis determina que la concentración de Cloro Activo es inferior a 140 </w:t>
      </w:r>
      <w:proofErr w:type="spellStart"/>
      <w:r w:rsidRPr="00737194">
        <w:rPr>
          <w:rFonts w:ascii="Helvetica" w:eastAsia="Times New Roman" w:hAnsi="Helvetica" w:cs="Times New Roman"/>
          <w:sz w:val="20"/>
          <w:szCs w:val="20"/>
          <w:lang w:val="es-ES" w:eastAsia="es-ES"/>
        </w:rPr>
        <w:t>grs</w:t>
      </w:r>
      <w:proofErr w:type="spellEnd"/>
      <w:r w:rsidRPr="00737194">
        <w:rPr>
          <w:rFonts w:ascii="Helvetica" w:eastAsia="Times New Roman" w:hAnsi="Helvetica" w:cs="Times New Roman"/>
          <w:sz w:val="20"/>
          <w:szCs w:val="20"/>
          <w:lang w:val="es-ES" w:eastAsia="es-ES"/>
        </w:rPr>
        <w:t>/</w:t>
      </w:r>
      <w:proofErr w:type="spellStart"/>
      <w:r w:rsidRPr="00737194">
        <w:rPr>
          <w:rFonts w:ascii="Helvetica" w:eastAsia="Times New Roman" w:hAnsi="Helvetica" w:cs="Times New Roman"/>
          <w:sz w:val="20"/>
          <w:szCs w:val="20"/>
          <w:lang w:val="es-ES" w:eastAsia="es-ES"/>
        </w:rPr>
        <w:t>lt</w:t>
      </w:r>
      <w:proofErr w:type="spellEnd"/>
      <w:r w:rsidRPr="00737194">
        <w:rPr>
          <w:rFonts w:ascii="Helvetica" w:eastAsia="Times New Roman" w:hAnsi="Helvetica" w:cs="Times New Roman"/>
          <w:sz w:val="20"/>
          <w:szCs w:val="20"/>
          <w:lang w:val="es-ES" w:eastAsia="es-ES"/>
        </w:rPr>
        <w:t xml:space="preserve">. </w:t>
      </w:r>
      <w:proofErr w:type="gramStart"/>
      <w:r w:rsidRPr="00737194">
        <w:rPr>
          <w:rFonts w:ascii="Helvetica" w:eastAsia="Times New Roman" w:hAnsi="Helvetica" w:cs="Times New Roman"/>
          <w:sz w:val="20"/>
          <w:szCs w:val="20"/>
          <w:lang w:val="es-ES" w:eastAsia="es-ES"/>
        </w:rPr>
        <w:t>y</w:t>
      </w:r>
      <w:proofErr w:type="gramEnd"/>
      <w:r w:rsidRPr="00737194">
        <w:rPr>
          <w:rFonts w:ascii="Helvetica" w:eastAsia="Times New Roman" w:hAnsi="Helvetica" w:cs="Times New Roman"/>
          <w:sz w:val="20"/>
          <w:szCs w:val="20"/>
          <w:lang w:val="es-ES" w:eastAsia="es-ES"/>
        </w:rPr>
        <w:t xml:space="preserve"> hasta 120 </w:t>
      </w:r>
      <w:proofErr w:type="spellStart"/>
      <w:r w:rsidRPr="00737194">
        <w:rPr>
          <w:rFonts w:ascii="Helvetica" w:eastAsia="Times New Roman" w:hAnsi="Helvetica" w:cs="Times New Roman"/>
          <w:sz w:val="20"/>
          <w:szCs w:val="20"/>
          <w:lang w:val="es-ES" w:eastAsia="es-ES"/>
        </w:rPr>
        <w:t>grs</w:t>
      </w:r>
      <w:proofErr w:type="spellEnd"/>
      <w:r w:rsidRPr="00737194">
        <w:rPr>
          <w:rFonts w:ascii="Helvetica" w:eastAsia="Times New Roman" w:hAnsi="Helvetica" w:cs="Times New Roman"/>
          <w:sz w:val="20"/>
          <w:szCs w:val="20"/>
          <w:lang w:val="es-ES" w:eastAsia="es-ES"/>
        </w:rPr>
        <w:t>/</w:t>
      </w:r>
      <w:proofErr w:type="spellStart"/>
      <w:r w:rsidRPr="00737194">
        <w:rPr>
          <w:rFonts w:ascii="Helvetica" w:eastAsia="Times New Roman" w:hAnsi="Helvetica" w:cs="Times New Roman"/>
          <w:sz w:val="20"/>
          <w:szCs w:val="20"/>
          <w:lang w:val="es-ES" w:eastAsia="es-ES"/>
        </w:rPr>
        <w:t>lts</w:t>
      </w:r>
      <w:proofErr w:type="spellEnd"/>
      <w:r w:rsidRPr="00737194">
        <w:rPr>
          <w:rFonts w:ascii="Helvetica" w:eastAsia="Times New Roman" w:hAnsi="Helvetica" w:cs="Times New Roman"/>
          <w:sz w:val="20"/>
          <w:szCs w:val="20"/>
          <w:lang w:val="es-ES" w:eastAsia="es-ES"/>
        </w:rPr>
        <w:t xml:space="preserve">.  </w:t>
      </w:r>
      <w:proofErr w:type="gramStart"/>
      <w:r w:rsidRPr="00737194">
        <w:rPr>
          <w:rFonts w:ascii="Helvetica" w:eastAsia="Times New Roman" w:hAnsi="Helvetica" w:cs="Times New Roman"/>
          <w:sz w:val="20"/>
          <w:szCs w:val="20"/>
          <w:lang w:val="es-ES" w:eastAsia="es-ES"/>
        </w:rPr>
        <w:t>el</w:t>
      </w:r>
      <w:proofErr w:type="gramEnd"/>
      <w:r w:rsidRPr="00737194">
        <w:rPr>
          <w:rFonts w:ascii="Helvetica" w:eastAsia="Times New Roman" w:hAnsi="Helvetica" w:cs="Times New Roman"/>
          <w:sz w:val="20"/>
          <w:szCs w:val="20"/>
          <w:lang w:val="es-ES" w:eastAsia="es-ES"/>
        </w:rPr>
        <w:t xml:space="preserve"> precio del producto se corregirá de acuerdo con la expresión siguiente:</w:t>
      </w:r>
    </w:p>
    <w:p w:rsidR="00A62418" w:rsidRPr="00737194" w:rsidRDefault="00A62418" w:rsidP="00A62418">
      <w:pPr>
        <w:jc w:val="both"/>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lang w:val="es-ES" w:eastAsia="es-ES"/>
        </w:rPr>
        <w:tab/>
      </w:r>
      <w:r w:rsidRPr="00737194">
        <w:rPr>
          <w:rFonts w:ascii="Helvetica" w:eastAsia="Times New Roman" w:hAnsi="Helvetica" w:cs="Times New Roman"/>
          <w:b/>
          <w:bCs/>
          <w:sz w:val="20"/>
          <w:szCs w:val="20"/>
          <w:lang w:val="es-ES" w:eastAsia="es-ES"/>
        </w:rPr>
        <w:tab/>
        <w:t>Pc=Po *C /140</w:t>
      </w:r>
    </w:p>
    <w:p w:rsidR="00A62418" w:rsidRPr="00737194" w:rsidRDefault="00A62418" w:rsidP="00A62418">
      <w:pPr>
        <w:rPr>
          <w:rFonts w:ascii="Helvetica" w:eastAsia="Times New Roman" w:hAnsi="Helvetica" w:cs="Times New Roman"/>
          <w:b/>
          <w:bCs/>
          <w:sz w:val="20"/>
          <w:szCs w:val="20"/>
          <w:lang w:val="es-ES" w:eastAsia="es-ES"/>
        </w:rPr>
      </w:pPr>
    </w:p>
    <w:p w:rsidR="00A62418" w:rsidRPr="00737194" w:rsidRDefault="00A62418" w:rsidP="00A62418">
      <w:pPr>
        <w:rPr>
          <w:rFonts w:ascii="Helvetica" w:eastAsia="Times New Roman" w:hAnsi="Helvetica" w:cs="Times New Roman"/>
          <w:b/>
          <w:bCs/>
          <w:sz w:val="20"/>
          <w:szCs w:val="20"/>
          <w:lang w:val="es-ES" w:eastAsia="es-ES"/>
        </w:rPr>
      </w:pPr>
    </w:p>
    <w:p w:rsidR="00A62418" w:rsidRPr="00737194" w:rsidRDefault="00A62418" w:rsidP="00A62418">
      <w:p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ab/>
      </w:r>
      <w:r w:rsidRPr="00737194">
        <w:rPr>
          <w:rFonts w:ascii="Helvetica" w:eastAsia="Times New Roman" w:hAnsi="Helvetica" w:cs="Times New Roman"/>
          <w:b/>
          <w:bCs/>
          <w:sz w:val="20"/>
          <w:szCs w:val="20"/>
          <w:lang w:val="es-ES" w:eastAsia="es-ES"/>
        </w:rPr>
        <w:tab/>
        <w:t>Pc=Precio Corregido</w:t>
      </w:r>
    </w:p>
    <w:p w:rsidR="00A62418" w:rsidRPr="00737194" w:rsidRDefault="00A62418" w:rsidP="00A62418">
      <w:pPr>
        <w:ind w:left="708" w:firstLine="708"/>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Po=Precio Cotizado</w:t>
      </w:r>
    </w:p>
    <w:p w:rsidR="00A62418" w:rsidRPr="00737194" w:rsidRDefault="00A62418" w:rsidP="00A62418">
      <w:pPr>
        <w:ind w:left="708" w:firstLine="708"/>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C=Concentración de cloro activo en gr/</w:t>
      </w:r>
      <w:proofErr w:type="spellStart"/>
      <w:r w:rsidRPr="00737194">
        <w:rPr>
          <w:rFonts w:ascii="Helvetica" w:eastAsia="Times New Roman" w:hAnsi="Helvetica" w:cs="Times New Roman"/>
          <w:b/>
          <w:bCs/>
          <w:sz w:val="20"/>
          <w:szCs w:val="20"/>
          <w:lang w:val="es-ES" w:eastAsia="es-ES"/>
        </w:rPr>
        <w:t>lt</w:t>
      </w:r>
      <w:proofErr w:type="spellEnd"/>
      <w:r w:rsidRPr="00737194">
        <w:rPr>
          <w:rFonts w:ascii="Helvetica" w:eastAsia="Times New Roman" w:hAnsi="Helvetica" w:cs="Times New Roman"/>
          <w:b/>
          <w:bCs/>
          <w:sz w:val="20"/>
          <w:szCs w:val="20"/>
          <w:lang w:val="es-ES" w:eastAsia="es-ES"/>
        </w:rPr>
        <w:t>.</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9</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–CONDICIONES DE RECHAZO DE PARTIDA</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SEAPAL VALLARTA Se reserva el derecho de rechazar las partidas de Hipoclorito de Sodio cuando el producto contenga una concentración de Cloro Activo Inferior a 120gr/</w:t>
      </w:r>
      <w:proofErr w:type="spellStart"/>
      <w:r w:rsidRPr="00737194">
        <w:rPr>
          <w:rFonts w:ascii="Helvetica" w:eastAsia="Times New Roman" w:hAnsi="Helvetica" w:cs="Times New Roman"/>
          <w:sz w:val="20"/>
          <w:szCs w:val="20"/>
          <w:lang w:val="es-ES" w:eastAsia="es-ES"/>
        </w:rPr>
        <w:t>Lt</w:t>
      </w:r>
      <w:proofErr w:type="spellEnd"/>
      <w:r w:rsidRPr="00737194">
        <w:rPr>
          <w:rFonts w:ascii="Helvetica" w:eastAsia="Times New Roman" w:hAnsi="Helvetica" w:cs="Times New Roman"/>
          <w:sz w:val="20"/>
          <w:szCs w:val="20"/>
          <w:lang w:val="es-ES" w:eastAsia="es-ES"/>
        </w:rPr>
        <w:t>.</w:t>
      </w:r>
    </w:p>
    <w:p w:rsidR="00A62418" w:rsidRPr="00737194" w:rsidRDefault="00A62418" w:rsidP="00A62418">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En el de aceptación se realizarán los descuentos de acuerdo a la fórmula del punto No.8</w:t>
      </w:r>
    </w:p>
    <w:p w:rsidR="00A62418" w:rsidRPr="00737194" w:rsidRDefault="00A62418" w:rsidP="00A62418">
      <w:pPr>
        <w:jc w:val="both"/>
        <w:rPr>
          <w:rFonts w:ascii="Helvetica" w:eastAsia="Times New Roman" w:hAnsi="Helvetica" w:cs="Times New Roman"/>
          <w:sz w:val="20"/>
          <w:szCs w:val="20"/>
          <w:lang w:val="es-ES" w:eastAsia="es-ES"/>
        </w:rPr>
      </w:pPr>
    </w:p>
    <w:p w:rsidR="00A62418" w:rsidRPr="00737194" w:rsidRDefault="00A62418" w:rsidP="00A62418">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Queda establecido que cuando se rechace la partida por la calidad del mismo de acuerdo a los análisis del Laboratorio  Central, el proveedor deberá retirar por su cuenta la partida, no teniendo derecho a indemnización alguna, siendo por su exclusiva cuenta los gastos que se ocasionen y los que resulten para SEAPAL VALLARTA por extracción de muestras y realización de análisis.</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10</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–PRESENTACIÓN DE MUESTRAS</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jc w:val="both"/>
        <w:rPr>
          <w:rFonts w:ascii="Helvetica" w:eastAsia="Times New Roman" w:hAnsi="Helvetica" w:cs="Times New Roman"/>
          <w:b/>
          <w:caps/>
          <w:sz w:val="20"/>
          <w:szCs w:val="20"/>
          <w:lang w:val="es-ES_tradnl" w:eastAsia="es-ES"/>
        </w:rPr>
      </w:pPr>
      <w:r w:rsidRPr="00737194">
        <w:rPr>
          <w:rFonts w:ascii="Helvetica" w:eastAsia="Times New Roman" w:hAnsi="Helvetica" w:cs="Times New Roman"/>
          <w:b/>
          <w:caps/>
          <w:sz w:val="20"/>
          <w:szCs w:val="20"/>
          <w:lang w:val="es-ES_tradnl" w:eastAsia="es-ES"/>
        </w:rPr>
        <w:tab/>
        <w:t>No se requerirá adjuntar muestras al momento de presentar la propuesta por parte del ofertante, reservándose SEAPAL VALLARTA EL derecho a solicitar al ofertante una muestra representativa del producto ofrecido, extraída por el personal técnico del SEAPAL VALLARTA cuando lo estime conveniente.</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11</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–LUGAR DE ENTREGA Y CANTIDADES</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ab/>
        <w:t xml:space="preserve">El producto se entregará en el domicilio de SEAPAL VALLARTA en las cantidades que este indiquen días hábiles de 8:00 a 11:00 </w:t>
      </w:r>
      <w:proofErr w:type="spellStart"/>
      <w:r w:rsidRPr="00737194">
        <w:rPr>
          <w:rFonts w:ascii="Helvetica" w:eastAsia="Times New Roman" w:hAnsi="Helvetica" w:cs="Times New Roman"/>
          <w:sz w:val="20"/>
          <w:szCs w:val="20"/>
          <w:lang w:eastAsia="es-ES"/>
        </w:rPr>
        <w:t>hrs</w:t>
      </w:r>
      <w:proofErr w:type="spellEnd"/>
      <w:r w:rsidRPr="00737194">
        <w:rPr>
          <w:rFonts w:ascii="Helvetica" w:eastAsia="Times New Roman" w:hAnsi="Helvetica" w:cs="Times New Roman"/>
          <w:sz w:val="20"/>
          <w:szCs w:val="20"/>
          <w:lang w:eastAsia="es-ES"/>
        </w:rPr>
        <w:t>.</w:t>
      </w:r>
    </w:p>
    <w:p w:rsidR="00A62418" w:rsidRPr="00737194" w:rsidRDefault="00A62418" w:rsidP="00A62418">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r>
      <w:r w:rsidRPr="00737194">
        <w:rPr>
          <w:rFonts w:ascii="Helvetica" w:eastAsia="Times New Roman" w:hAnsi="Helvetica" w:cs="Times New Roman"/>
          <w:b/>
          <w:bCs/>
          <w:sz w:val="20"/>
          <w:szCs w:val="20"/>
          <w:lang w:val="es-ES" w:eastAsia="es-ES"/>
        </w:rPr>
        <w:t>El flete y descarga del producto correrán por cuenta y riesgo del adjudicatario.</w:t>
      </w:r>
      <w:r w:rsidRPr="00737194">
        <w:rPr>
          <w:rFonts w:ascii="Helvetica" w:eastAsia="Times New Roman" w:hAnsi="Helvetica" w:cs="Times New Roman"/>
          <w:sz w:val="20"/>
          <w:szCs w:val="20"/>
          <w:lang w:val="es-ES" w:eastAsia="es-ES"/>
        </w:rPr>
        <w:t xml:space="preserve"> </w:t>
      </w: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rPr>
          <w:rFonts w:ascii="Helvetica" w:eastAsia="Times New Roman" w:hAnsi="Helvetica" w:cs="Times New Roman"/>
          <w:sz w:val="20"/>
          <w:szCs w:val="20"/>
          <w:lang w:val="es-ES" w:eastAsia="es-ES"/>
        </w:rPr>
      </w:pPr>
    </w:p>
    <w:p w:rsidR="00A62418" w:rsidRPr="00737194" w:rsidRDefault="00A62418" w:rsidP="00A62418">
      <w:pPr>
        <w:keepNext/>
        <w:jc w:val="center"/>
        <w:outlineLvl w:val="0"/>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ANEXO I</w:t>
      </w:r>
    </w:p>
    <w:p w:rsidR="00A62418" w:rsidRPr="00737194" w:rsidRDefault="00A62418" w:rsidP="00A62418">
      <w:pPr>
        <w:keepNext/>
        <w:jc w:val="center"/>
        <w:outlineLvl w:val="1"/>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METODO DE ANALISIS</w:t>
      </w:r>
    </w:p>
    <w:p w:rsidR="00A62418" w:rsidRPr="00737194" w:rsidRDefault="00A62418" w:rsidP="00A62418">
      <w:pPr>
        <w:keepNext/>
        <w:spacing w:before="240" w:after="60"/>
        <w:outlineLvl w:val="2"/>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Determinación de Cloro Activo en Hipoclorito de Sodio</w:t>
      </w:r>
    </w:p>
    <w:p w:rsidR="00A62418" w:rsidRPr="00737194" w:rsidRDefault="00A62418" w:rsidP="00A62418">
      <w:pPr>
        <w:keepNext/>
        <w:jc w:val="center"/>
        <w:outlineLvl w:val="1"/>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Método: APNM-XX-NORMEX-2002</w:t>
      </w:r>
    </w:p>
    <w:p w:rsidR="00A62418" w:rsidRPr="00737194" w:rsidRDefault="00A62418" w:rsidP="00A62418">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Reactivos:</w:t>
      </w:r>
    </w:p>
    <w:p w:rsidR="00A62418" w:rsidRPr="00737194" w:rsidRDefault="00A62418" w:rsidP="00A62418">
      <w:pPr>
        <w:rPr>
          <w:rFonts w:ascii="Helvetica" w:eastAsia="Times New Roman" w:hAnsi="Helvetica" w:cs="Times New Roman"/>
          <w:sz w:val="20"/>
          <w:szCs w:val="20"/>
          <w:u w:val="single"/>
          <w:lang w:val="es-ES" w:eastAsia="es-ES"/>
        </w:rPr>
      </w:pPr>
    </w:p>
    <w:p w:rsidR="00A62418" w:rsidRPr="00737194" w:rsidRDefault="00A62418" w:rsidP="00A62418">
      <w:pPr>
        <w:ind w:left="360"/>
        <w:rPr>
          <w:rFonts w:ascii="Helvetica" w:eastAsia="Times New Roman" w:hAnsi="Helvetica" w:cs="Times New Roman"/>
          <w:sz w:val="20"/>
          <w:szCs w:val="20"/>
          <w:u w:val="single"/>
          <w:lang w:val="es-ES" w:eastAsia="es-ES"/>
        </w:rPr>
      </w:pPr>
      <w:r w:rsidRPr="00737194">
        <w:rPr>
          <w:rFonts w:ascii="Helvetica" w:eastAsia="Times New Roman" w:hAnsi="Helvetica" w:cs="Times New Roman"/>
          <w:bCs/>
          <w:sz w:val="20"/>
          <w:szCs w:val="20"/>
          <w:lang w:val="es-ES" w:eastAsia="es-ES"/>
        </w:rPr>
        <w:t>1.-Tiosulfato de sodio 0.15 N</w:t>
      </w:r>
    </w:p>
    <w:p w:rsidR="00A62418" w:rsidRPr="00737194" w:rsidRDefault="00A62418" w:rsidP="00A62418">
      <w:pPr>
        <w:ind w:left="360"/>
        <w:rPr>
          <w:rFonts w:ascii="Helvetica" w:eastAsia="Times New Roman" w:hAnsi="Helvetica" w:cs="Times New Roman"/>
          <w:sz w:val="20"/>
          <w:szCs w:val="20"/>
          <w:lang w:val="es-ES" w:eastAsia="es-ES"/>
        </w:rPr>
      </w:pPr>
      <w:r w:rsidRPr="00737194">
        <w:rPr>
          <w:rFonts w:ascii="Helvetica" w:eastAsia="Times New Roman" w:hAnsi="Helvetica" w:cs="Times New Roman"/>
          <w:bCs/>
          <w:sz w:val="20"/>
          <w:szCs w:val="20"/>
          <w:lang w:val="es-ES" w:eastAsia="es-ES"/>
        </w:rPr>
        <w:t>2.-Ioduro de potasio (KI)</w:t>
      </w:r>
    </w:p>
    <w:p w:rsidR="00A62418" w:rsidRPr="00737194" w:rsidRDefault="00A62418" w:rsidP="00A62418">
      <w:pPr>
        <w:ind w:left="360"/>
        <w:rPr>
          <w:rFonts w:ascii="Helvetica" w:eastAsia="Times New Roman" w:hAnsi="Helvetica" w:cs="Times New Roman"/>
          <w:bCs/>
          <w:sz w:val="20"/>
          <w:szCs w:val="20"/>
          <w:lang w:val="es-ES" w:eastAsia="es-ES"/>
        </w:rPr>
      </w:pPr>
      <w:r w:rsidRPr="00737194">
        <w:rPr>
          <w:rFonts w:ascii="Helvetica" w:eastAsia="Times New Roman" w:hAnsi="Helvetica" w:cs="Times New Roman"/>
          <w:bCs/>
          <w:sz w:val="20"/>
          <w:szCs w:val="20"/>
          <w:lang w:val="es-ES" w:eastAsia="es-ES"/>
        </w:rPr>
        <w:t>3.-Solución de Almidón 1 %</w:t>
      </w:r>
    </w:p>
    <w:p w:rsidR="00A62418" w:rsidRPr="00737194" w:rsidRDefault="00A62418" w:rsidP="00A62418">
      <w:pPr>
        <w:ind w:left="360"/>
        <w:rPr>
          <w:rFonts w:ascii="Helvetica" w:eastAsia="Times New Roman" w:hAnsi="Helvetica" w:cs="Times New Roman"/>
          <w:sz w:val="20"/>
          <w:szCs w:val="20"/>
          <w:lang w:val="es-ES" w:eastAsia="es-ES"/>
        </w:rPr>
      </w:pPr>
      <w:r w:rsidRPr="00737194">
        <w:rPr>
          <w:rFonts w:ascii="Helvetica" w:eastAsia="Times New Roman" w:hAnsi="Helvetica" w:cs="Times New Roman"/>
          <w:bCs/>
          <w:sz w:val="20"/>
          <w:szCs w:val="20"/>
          <w:lang w:val="es-ES" w:eastAsia="es-ES"/>
        </w:rPr>
        <w:t>4.- Ácido acético glacial</w:t>
      </w:r>
    </w:p>
    <w:p w:rsidR="00A62418" w:rsidRPr="00737194" w:rsidRDefault="00A62418" w:rsidP="00A62418">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Técnica:</w:t>
      </w:r>
    </w:p>
    <w:p w:rsidR="00A62418" w:rsidRPr="00737194" w:rsidRDefault="00A62418" w:rsidP="00A62418">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1.-  Tomar  un ml. de Hipoclorito de sodio (muestra) con una pipeta volumétrica certificada.</w:t>
      </w:r>
    </w:p>
    <w:p w:rsidR="00A62418" w:rsidRPr="00737194" w:rsidRDefault="00A62418" w:rsidP="00A62418">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2.-   Depositar la muestra en un matraz  Erlenmeyer de 125 ml. y agregarle 50 ml de agua destilada y 3 gr de yoduro de potasio y 10 ml de ácido acético glacial sumergiéndolo en la solución.</w:t>
      </w:r>
    </w:p>
    <w:p w:rsidR="00A62418" w:rsidRPr="00737194" w:rsidRDefault="00A62418" w:rsidP="00A62418">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3.-   Agitar continuamente y titular con  tiosulfato de sodio 0.15 N, hasta  obtener un vire amarillo, agregar 3 gotas de almidón 1% y continuar titulando con  tiosulfato de sodio hasta la desaparición del color azul a incoloro.</w:t>
      </w:r>
    </w:p>
    <w:p w:rsidR="00A62418" w:rsidRPr="00737194" w:rsidRDefault="00A62418" w:rsidP="00A62418">
      <w:pPr>
        <w:jc w:val="both"/>
        <w:rPr>
          <w:rFonts w:ascii="Helvetica" w:eastAsia="Times New Roman" w:hAnsi="Helvetica" w:cs="Times New Roman"/>
          <w:sz w:val="20"/>
          <w:szCs w:val="20"/>
          <w:lang w:eastAsia="es-ES"/>
        </w:rPr>
      </w:pPr>
    </w:p>
    <w:p w:rsidR="00A62418" w:rsidRPr="00737194" w:rsidRDefault="00A62418" w:rsidP="00A62418">
      <w:pPr>
        <w:jc w:val="both"/>
        <w:rPr>
          <w:rFonts w:ascii="Helvetica" w:eastAsia="Times New Roman" w:hAnsi="Helvetica" w:cs="Times New Roman"/>
          <w:sz w:val="20"/>
          <w:szCs w:val="20"/>
          <w:lang w:eastAsia="es-ES"/>
        </w:rPr>
      </w:pPr>
    </w:p>
    <w:p w:rsidR="00A62418" w:rsidRPr="00737194" w:rsidRDefault="00A62418" w:rsidP="00A62418">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Cálculos:</w:t>
      </w:r>
    </w:p>
    <w:p w:rsidR="00A62418" w:rsidRPr="00737194" w:rsidRDefault="00A62418" w:rsidP="00A62418">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val="es-ES" w:eastAsia="es-ES"/>
        </w:rPr>
        <w:t xml:space="preserve">      </w:t>
      </w:r>
      <w:r w:rsidRPr="00737194">
        <w:rPr>
          <w:rFonts w:ascii="Helvetica" w:eastAsia="Times New Roman" w:hAnsi="Helvetica" w:cs="Times New Roman"/>
          <w:sz w:val="20"/>
          <w:szCs w:val="20"/>
          <w:lang w:eastAsia="es-ES"/>
        </w:rPr>
        <w:t>La concentración del Producto se determinara con la siguiente formula:</w:t>
      </w:r>
    </w:p>
    <w:p w:rsidR="00A62418" w:rsidRPr="00737194" w:rsidRDefault="00A62418" w:rsidP="00A62418">
      <w:pPr>
        <w:jc w:val="both"/>
        <w:rPr>
          <w:rFonts w:ascii="Helvetica" w:eastAsia="Times New Roman" w:hAnsi="Helvetica" w:cs="Times New Roman"/>
          <w:sz w:val="20"/>
          <w:szCs w:val="20"/>
          <w:lang w:eastAsia="es-ES"/>
        </w:rPr>
      </w:pPr>
    </w:p>
    <w:p w:rsidR="00A62418" w:rsidRPr="00737194" w:rsidRDefault="00A62418" w:rsidP="00A62418">
      <w:pPr>
        <w:ind w:firstLine="708"/>
        <w:jc w:val="both"/>
        <w:rPr>
          <w:rFonts w:ascii="Helvetica" w:eastAsia="Times New Roman" w:hAnsi="Helvetica" w:cs="Times New Roman"/>
          <w:b/>
          <w:bCs/>
          <w:sz w:val="20"/>
          <w:szCs w:val="20"/>
          <w:lang w:eastAsia="es-ES"/>
        </w:rPr>
      </w:pPr>
      <w:r w:rsidRPr="00737194">
        <w:rPr>
          <w:rFonts w:ascii="Helvetica" w:eastAsia="Times New Roman" w:hAnsi="Helvetica" w:cs="Times New Roman"/>
          <w:b/>
          <w:bCs/>
          <w:sz w:val="20"/>
          <w:szCs w:val="20"/>
          <w:lang w:eastAsia="es-ES"/>
        </w:rPr>
        <w:tab/>
        <w:t>% CL</w:t>
      </w:r>
      <w:r w:rsidRPr="00737194">
        <w:rPr>
          <w:rFonts w:ascii="Helvetica" w:eastAsia="Times New Roman" w:hAnsi="Helvetica" w:cs="Times New Roman"/>
          <w:b/>
          <w:bCs/>
          <w:sz w:val="20"/>
          <w:szCs w:val="20"/>
          <w:vertAlign w:val="subscript"/>
          <w:lang w:eastAsia="es-ES"/>
        </w:rPr>
        <w:t>2</w:t>
      </w:r>
      <w:r w:rsidRPr="00737194">
        <w:rPr>
          <w:rFonts w:ascii="Helvetica" w:eastAsia="Times New Roman" w:hAnsi="Helvetica" w:cs="Times New Roman"/>
          <w:b/>
          <w:bCs/>
          <w:sz w:val="20"/>
          <w:szCs w:val="20"/>
          <w:lang w:eastAsia="es-ES"/>
        </w:rPr>
        <w:t xml:space="preserve"> = </w:t>
      </w:r>
      <w:r w:rsidRPr="00737194">
        <w:rPr>
          <w:rFonts w:ascii="Helvetica" w:eastAsia="Times New Roman" w:hAnsi="Helvetica" w:cs="Times New Roman"/>
          <w:b/>
          <w:bCs/>
          <w:sz w:val="20"/>
          <w:szCs w:val="20"/>
          <w:u w:val="single"/>
          <w:lang w:eastAsia="es-ES"/>
        </w:rPr>
        <w:t>(3.545</w:t>
      </w:r>
      <w:proofErr w:type="gramStart"/>
      <w:r w:rsidRPr="00737194">
        <w:rPr>
          <w:rFonts w:ascii="Helvetica" w:eastAsia="Times New Roman" w:hAnsi="Helvetica" w:cs="Times New Roman"/>
          <w:b/>
          <w:bCs/>
          <w:sz w:val="20"/>
          <w:szCs w:val="20"/>
          <w:u w:val="single"/>
          <w:lang w:eastAsia="es-ES"/>
        </w:rPr>
        <w:t>)(</w:t>
      </w:r>
      <w:proofErr w:type="gramEnd"/>
      <w:r w:rsidRPr="00737194">
        <w:rPr>
          <w:rFonts w:ascii="Helvetica" w:eastAsia="Times New Roman" w:hAnsi="Helvetica" w:cs="Times New Roman"/>
          <w:b/>
          <w:bCs/>
          <w:sz w:val="20"/>
          <w:szCs w:val="20"/>
          <w:u w:val="single"/>
          <w:lang w:eastAsia="es-ES"/>
        </w:rPr>
        <w:t>N)(Vol. gastado de tiosulfato</w:t>
      </w:r>
      <w:r w:rsidRPr="00737194">
        <w:rPr>
          <w:rFonts w:ascii="Helvetica" w:eastAsia="Times New Roman" w:hAnsi="Helvetica" w:cs="Times New Roman"/>
          <w:b/>
          <w:bCs/>
          <w:sz w:val="20"/>
          <w:szCs w:val="20"/>
          <w:lang w:eastAsia="es-ES"/>
        </w:rPr>
        <w:t>)</w:t>
      </w:r>
    </w:p>
    <w:p w:rsidR="00A62418" w:rsidRPr="00737194" w:rsidRDefault="00A62418" w:rsidP="00A62418">
      <w:pPr>
        <w:jc w:val="both"/>
        <w:rPr>
          <w:rFonts w:ascii="Helvetica" w:eastAsia="Times New Roman" w:hAnsi="Helvetica" w:cs="Times New Roman"/>
          <w:b/>
          <w:bCs/>
          <w:sz w:val="20"/>
          <w:szCs w:val="20"/>
          <w:lang w:eastAsia="es-ES"/>
        </w:rPr>
      </w:pP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t>ml de muestra</w:t>
      </w:r>
    </w:p>
    <w:p w:rsidR="00A62418" w:rsidRPr="00737194" w:rsidRDefault="00A62418" w:rsidP="00A62418">
      <w:pPr>
        <w:jc w:val="both"/>
        <w:rPr>
          <w:rFonts w:ascii="Helvetica" w:eastAsia="Times New Roman" w:hAnsi="Helvetica" w:cs="Times New Roman"/>
          <w:b/>
          <w:bCs/>
          <w:sz w:val="20"/>
          <w:szCs w:val="20"/>
          <w:lang w:eastAsia="es-ES"/>
        </w:rPr>
      </w:pPr>
    </w:p>
    <w:p w:rsidR="00A62418" w:rsidRPr="00737194" w:rsidRDefault="00A62418" w:rsidP="00A62418">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DONDE:</w:t>
      </w:r>
    </w:p>
    <w:p w:rsidR="00A62418" w:rsidRPr="00737194" w:rsidRDefault="00A62418" w:rsidP="00A62418">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3.545 = una constante </w:t>
      </w:r>
    </w:p>
    <w:p w:rsidR="00A62418" w:rsidRPr="00737194" w:rsidRDefault="00A62418" w:rsidP="00A62418">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N= Normalidad del tiosulfato de sodio 0.15</w:t>
      </w:r>
    </w:p>
    <w:p w:rsidR="00A62418" w:rsidRPr="00737194" w:rsidRDefault="00A62418" w:rsidP="00A62418">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w:t>
      </w:r>
    </w:p>
    <w:p w:rsidR="00A62418" w:rsidRPr="00737194" w:rsidRDefault="00A62418" w:rsidP="00A62418">
      <w:pPr>
        <w:ind w:firstLine="708"/>
        <w:jc w:val="center"/>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ANEXO II</w:t>
      </w:r>
    </w:p>
    <w:p w:rsidR="00A62418" w:rsidRPr="00737194" w:rsidRDefault="00A62418" w:rsidP="00A62418">
      <w:pPr>
        <w:ind w:firstLine="708"/>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u w:val="single"/>
          <w:lang w:eastAsia="es-ES"/>
        </w:rPr>
        <w:t>Toma de Muestra:</w:t>
      </w:r>
    </w:p>
    <w:p w:rsidR="00A62418" w:rsidRPr="00737194" w:rsidRDefault="00A62418" w:rsidP="00A62418">
      <w:pPr>
        <w:ind w:firstLine="708"/>
        <w:jc w:val="both"/>
        <w:rPr>
          <w:rFonts w:ascii="Helvetica" w:eastAsia="Times New Roman" w:hAnsi="Helvetica" w:cs="Times New Roman"/>
          <w:sz w:val="20"/>
          <w:szCs w:val="20"/>
          <w:lang w:eastAsia="es-ES"/>
        </w:rPr>
      </w:pPr>
    </w:p>
    <w:p w:rsidR="00A62418" w:rsidRPr="00737194" w:rsidRDefault="00A62418" w:rsidP="00A62418">
      <w:pPr>
        <w:numPr>
          <w:ilvl w:val="0"/>
          <w:numId w:val="40"/>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Tomar un recipiente de plástico con capacidad de 500 ml cada uno</w:t>
      </w:r>
    </w:p>
    <w:p w:rsidR="00A62418" w:rsidRPr="00737194" w:rsidRDefault="00A62418" w:rsidP="00A62418">
      <w:pPr>
        <w:numPr>
          <w:ilvl w:val="0"/>
          <w:numId w:val="40"/>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Tener una hielera con hielo suficiente que este pueda conservar una temperatura mínima de 8ªC</w:t>
      </w:r>
    </w:p>
    <w:p w:rsidR="00A62418" w:rsidRPr="00737194" w:rsidRDefault="00A62418" w:rsidP="00A62418">
      <w:pPr>
        <w:numPr>
          <w:ilvl w:val="0"/>
          <w:numId w:val="40"/>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colocarse cubre bocas y guantes de látex no estériles (el </w:t>
      </w:r>
      <w:proofErr w:type="spellStart"/>
      <w:r w:rsidRPr="00737194">
        <w:rPr>
          <w:rFonts w:ascii="Helvetica" w:eastAsia="Times New Roman" w:hAnsi="Helvetica" w:cs="Times New Roman"/>
          <w:sz w:val="20"/>
          <w:szCs w:val="20"/>
          <w:lang w:eastAsia="es-ES"/>
        </w:rPr>
        <w:t>muestreador</w:t>
      </w:r>
      <w:proofErr w:type="spellEnd"/>
      <w:r w:rsidRPr="00737194">
        <w:rPr>
          <w:rFonts w:ascii="Helvetica" w:eastAsia="Times New Roman" w:hAnsi="Helvetica" w:cs="Times New Roman"/>
          <w:sz w:val="20"/>
          <w:szCs w:val="20"/>
          <w:lang w:eastAsia="es-ES"/>
        </w:rPr>
        <w:t>) verificar cual es el lugar más representativo para tomar la muestra en la pipa  con ayuda del chofer  (ver punto 4°) tomar la muestra.</w:t>
      </w:r>
    </w:p>
    <w:p w:rsidR="00A62418" w:rsidRPr="00737194" w:rsidRDefault="00A62418" w:rsidP="00A62418">
      <w:pPr>
        <w:numPr>
          <w:ilvl w:val="0"/>
          <w:numId w:val="40"/>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De la muestra se tomarán 100 ml para laboratorio Central SEAPAL para su análisis, 100 ml para el proveedor si lo requiere y 100 ml para cualquier contingencia. Cerrar y conservar en la hielera e inmediatamente entregar a laboratorio central de SEAPAL Vallarta</w:t>
      </w:r>
    </w:p>
    <w:p w:rsidR="00A62418" w:rsidRPr="00737194" w:rsidRDefault="00A62418" w:rsidP="00A62418">
      <w:pPr>
        <w:numPr>
          <w:ilvl w:val="0"/>
          <w:numId w:val="40"/>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En el recipiente de plástico deberá contener lo siguiente.</w:t>
      </w:r>
    </w:p>
    <w:p w:rsidR="00A62418" w:rsidRPr="00737194" w:rsidRDefault="00A62418" w:rsidP="00A62418">
      <w:pPr>
        <w:jc w:val="both"/>
        <w:rPr>
          <w:rFonts w:ascii="Helvetica" w:eastAsia="Times New Roman" w:hAnsi="Helvetica" w:cs="Times New Roman"/>
          <w:sz w:val="20"/>
          <w:szCs w:val="20"/>
          <w:lang w:eastAsia="es-ES"/>
        </w:rPr>
      </w:pPr>
    </w:p>
    <w:p w:rsidR="00A62418" w:rsidRPr="00737194" w:rsidRDefault="00A62418" w:rsidP="00A62418">
      <w:pPr>
        <w:ind w:left="142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lastRenderedPageBreak/>
        <w:t>*   Fecha y hora de muestreo</w:t>
      </w:r>
    </w:p>
    <w:p w:rsidR="00A62418" w:rsidRPr="00737194" w:rsidRDefault="00A62418" w:rsidP="00A62418">
      <w:pPr>
        <w:ind w:left="142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w:t>
      </w:r>
      <w:proofErr w:type="spellStart"/>
      <w:r w:rsidRPr="00737194">
        <w:rPr>
          <w:rFonts w:ascii="Helvetica" w:eastAsia="Times New Roman" w:hAnsi="Helvetica" w:cs="Times New Roman"/>
          <w:sz w:val="20"/>
          <w:szCs w:val="20"/>
          <w:lang w:eastAsia="es-ES"/>
        </w:rPr>
        <w:t>Muestreador</w:t>
      </w:r>
      <w:proofErr w:type="spellEnd"/>
      <w:r w:rsidRPr="00737194">
        <w:rPr>
          <w:rFonts w:ascii="Helvetica" w:eastAsia="Times New Roman" w:hAnsi="Helvetica" w:cs="Times New Roman"/>
          <w:sz w:val="20"/>
          <w:szCs w:val="20"/>
          <w:lang w:eastAsia="es-ES"/>
        </w:rPr>
        <w:t>.</w:t>
      </w:r>
    </w:p>
    <w:p w:rsidR="00A62418" w:rsidRPr="00737194" w:rsidRDefault="00A62418" w:rsidP="00A62418">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   No lote o Nota de remisión</w:t>
      </w:r>
    </w:p>
    <w:p w:rsidR="00A62418" w:rsidRPr="00737194" w:rsidRDefault="00A62418" w:rsidP="00A62418">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A62418" w:rsidRPr="00737194" w:rsidRDefault="00A62418" w:rsidP="00A62418">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A62418" w:rsidRPr="00737194" w:rsidRDefault="00A62418" w:rsidP="00A62418">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A62418" w:rsidRPr="00737194" w:rsidRDefault="00A62418" w:rsidP="00A62418">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A62418" w:rsidRPr="00737194" w:rsidRDefault="00A62418" w:rsidP="00A62418">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A62418" w:rsidRPr="00737194" w:rsidRDefault="00A62418" w:rsidP="00A62418">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A62418" w:rsidRPr="00737194" w:rsidRDefault="00A62418" w:rsidP="00A62418">
      <w:pPr>
        <w:jc w:val="both"/>
        <w:rPr>
          <w:rFonts w:ascii="Helvetica" w:hAnsi="Helvetica" w:cs="Helvetica"/>
          <w:sz w:val="20"/>
          <w:szCs w:val="20"/>
        </w:rPr>
      </w:pPr>
    </w:p>
    <w:p w:rsidR="00A62418" w:rsidRPr="00737194" w:rsidRDefault="00A62418" w:rsidP="00A62418">
      <w:pPr>
        <w:jc w:val="center"/>
        <w:rPr>
          <w:rFonts w:ascii="Helvetica" w:hAnsi="Helvetica" w:cs="Helvetica"/>
          <w:b/>
          <w:bCs/>
          <w:sz w:val="20"/>
          <w:szCs w:val="20"/>
        </w:rPr>
      </w:pPr>
      <w:r w:rsidRPr="00737194">
        <w:rPr>
          <w:rFonts w:ascii="Helvetica" w:hAnsi="Helvetica" w:cs="Helvetica"/>
          <w:b/>
          <w:bCs/>
          <w:sz w:val="20"/>
          <w:szCs w:val="20"/>
        </w:rPr>
        <w:t>REQUERIMIENTOS PARA ENTREGAR O CUMPLIR EN LAS BASES DE LICITACION:</w:t>
      </w:r>
    </w:p>
    <w:p w:rsidR="00A62418" w:rsidRPr="00737194" w:rsidRDefault="00A62418" w:rsidP="00A62418">
      <w:pPr>
        <w:rPr>
          <w:rFonts w:ascii="Helvetica" w:hAnsi="Helvetica" w:cs="Helvetica"/>
          <w:b/>
          <w:bCs/>
          <w:sz w:val="20"/>
          <w:szCs w:val="20"/>
        </w:rPr>
      </w:pPr>
    </w:p>
    <w:p w:rsidR="00A62418" w:rsidRPr="00737194" w:rsidRDefault="00A62418" w:rsidP="00A62418">
      <w:pPr>
        <w:rPr>
          <w:rFonts w:ascii="Helvetica" w:hAnsi="Helvetica" w:cs="Helvetica"/>
          <w:b/>
          <w:bCs/>
          <w:sz w:val="20"/>
          <w:szCs w:val="20"/>
        </w:rPr>
      </w:pPr>
      <w:r w:rsidRPr="00737194">
        <w:rPr>
          <w:rFonts w:ascii="Helvetica" w:hAnsi="Helvetica" w:cs="Helvetica"/>
          <w:b/>
          <w:bCs/>
          <w:sz w:val="20"/>
          <w:szCs w:val="20"/>
        </w:rPr>
        <w:t>1.- ESPECIFICACIONES TECNICAS</w:t>
      </w:r>
    </w:p>
    <w:p w:rsidR="00A62418" w:rsidRPr="00737194" w:rsidRDefault="00A62418" w:rsidP="00A62418">
      <w:pPr>
        <w:rPr>
          <w:rFonts w:ascii="Helvetica" w:hAnsi="Helvetica" w:cs="Helvetica"/>
          <w:b/>
          <w:bCs/>
          <w:sz w:val="20"/>
          <w:szCs w:val="20"/>
        </w:rPr>
      </w:pPr>
    </w:p>
    <w:p w:rsidR="00A62418" w:rsidRPr="00737194" w:rsidRDefault="00A62418" w:rsidP="00A62418">
      <w:pPr>
        <w:pStyle w:val="Prrafodelista"/>
        <w:numPr>
          <w:ilvl w:val="0"/>
          <w:numId w:val="41"/>
        </w:numPr>
        <w:jc w:val="both"/>
        <w:rPr>
          <w:rFonts w:ascii="Helvetica" w:hAnsi="Helvetica" w:cs="Helvetica"/>
          <w:sz w:val="20"/>
          <w:szCs w:val="20"/>
        </w:rPr>
      </w:pPr>
      <w:r w:rsidRPr="00737194">
        <w:rPr>
          <w:rFonts w:ascii="Helvetica" w:hAnsi="Helvetica" w:cs="Helvetica"/>
          <w:sz w:val="20"/>
          <w:szCs w:val="20"/>
        </w:rPr>
        <w:t>Para la evaluación del Hipoclorito de Sodio y la selección del mejor COSTO-BENEFECIO, se tomará en cuenta el mejor resultado de la Concentración del Producto por encima de los 140 g/L.</w:t>
      </w:r>
    </w:p>
    <w:p w:rsidR="00A62418" w:rsidRPr="00737194" w:rsidRDefault="00A62418" w:rsidP="00A62418">
      <w:pPr>
        <w:pStyle w:val="Prrafodelista"/>
        <w:numPr>
          <w:ilvl w:val="0"/>
          <w:numId w:val="41"/>
        </w:numPr>
        <w:jc w:val="both"/>
        <w:rPr>
          <w:rFonts w:ascii="Helvetica" w:hAnsi="Helvetica" w:cs="Helvetica"/>
          <w:sz w:val="20"/>
          <w:szCs w:val="20"/>
        </w:rPr>
      </w:pPr>
      <w:r w:rsidRPr="00737194">
        <w:rPr>
          <w:rFonts w:ascii="Helvetica" w:hAnsi="Helvetica" w:cs="Helvetica"/>
          <w:sz w:val="20"/>
          <w:szCs w:val="20"/>
        </w:rPr>
        <w:t>El Producto deberá contener todas las Propiedades Físicas y Químicas Anexas.</w:t>
      </w:r>
    </w:p>
    <w:p w:rsidR="00A62418" w:rsidRPr="00737194" w:rsidRDefault="00A62418" w:rsidP="00A62418">
      <w:pPr>
        <w:jc w:val="both"/>
        <w:rPr>
          <w:rFonts w:ascii="Helvetica" w:hAnsi="Helvetica" w:cs="Helvetica"/>
          <w:sz w:val="20"/>
          <w:szCs w:val="20"/>
        </w:rPr>
      </w:pPr>
    </w:p>
    <w:tbl>
      <w:tblPr>
        <w:tblStyle w:val="TableNormal"/>
        <w:tblW w:w="9672" w:type="dxa"/>
        <w:tblInd w:w="-44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1"/>
        <w:gridCol w:w="281"/>
        <w:gridCol w:w="426"/>
        <w:gridCol w:w="426"/>
        <w:gridCol w:w="140"/>
        <w:gridCol w:w="992"/>
        <w:gridCol w:w="705"/>
        <w:gridCol w:w="282"/>
        <w:gridCol w:w="424"/>
        <w:gridCol w:w="249"/>
        <w:gridCol w:w="459"/>
        <w:gridCol w:w="707"/>
        <w:gridCol w:w="1100"/>
        <w:gridCol w:w="30"/>
        <w:gridCol w:w="377"/>
        <w:gridCol w:w="57"/>
        <w:gridCol w:w="508"/>
        <w:gridCol w:w="1870"/>
        <w:gridCol w:w="28"/>
      </w:tblGrid>
      <w:tr w:rsidR="00A62418" w:rsidRPr="00737194" w:rsidTr="00EC7C99">
        <w:trPr>
          <w:trHeight w:val="270"/>
        </w:trPr>
        <w:tc>
          <w:tcPr>
            <w:tcW w:w="9672" w:type="dxa"/>
            <w:gridSpan w:val="19"/>
            <w:tcBorders>
              <w:bottom w:val="single" w:sz="12" w:space="0" w:color="000000"/>
            </w:tcBorders>
            <w:shd w:val="clear" w:color="auto" w:fill="D8D8D8"/>
          </w:tcPr>
          <w:p w:rsidR="00A62418" w:rsidRPr="00737194" w:rsidRDefault="00A62418" w:rsidP="00EC7C99">
            <w:pPr>
              <w:spacing w:before="38" w:line="212" w:lineRule="exact"/>
              <w:ind w:left="2530"/>
              <w:rPr>
                <w:rFonts w:ascii="Arial" w:eastAsia="Arial" w:hAnsi="Arial" w:cs="Arial"/>
                <w:b/>
                <w:sz w:val="20"/>
                <w:szCs w:val="20"/>
                <w:lang w:val="es-ES"/>
              </w:rPr>
            </w:pPr>
            <w:r w:rsidRPr="00737194">
              <w:rPr>
                <w:rFonts w:ascii="Arial" w:eastAsia="Arial" w:hAnsi="Arial" w:cs="Arial"/>
                <w:b/>
                <w:sz w:val="20"/>
                <w:szCs w:val="20"/>
                <w:lang w:val="es-ES"/>
              </w:rPr>
              <w:t>I. DATOS GENERALES DEL RESPONSABLE DE LA SUSTANCIA</w:t>
            </w:r>
          </w:p>
        </w:tc>
      </w:tr>
      <w:tr w:rsidR="00A62418" w:rsidRPr="00737194" w:rsidTr="00EC7C99">
        <w:trPr>
          <w:trHeight w:val="221"/>
        </w:trPr>
        <w:tc>
          <w:tcPr>
            <w:tcW w:w="892" w:type="dxa"/>
            <w:gridSpan w:val="2"/>
            <w:vMerge w:val="restart"/>
            <w:tcBorders>
              <w:top w:val="single" w:sz="12" w:space="0" w:color="000000"/>
              <w:right w:val="single" w:sz="4" w:space="0" w:color="000000"/>
            </w:tcBorders>
          </w:tcPr>
          <w:p w:rsidR="00A62418" w:rsidRPr="00737194" w:rsidRDefault="00A62418" w:rsidP="00EC7C99">
            <w:pPr>
              <w:spacing w:before="3"/>
              <w:rPr>
                <w:rFonts w:ascii="Arial" w:eastAsia="Arial" w:hAnsi="Arial" w:cs="Arial"/>
                <w:b/>
                <w:sz w:val="20"/>
                <w:szCs w:val="20"/>
                <w:lang w:val="es-ES"/>
              </w:rPr>
            </w:pPr>
          </w:p>
          <w:p w:rsidR="00A62418" w:rsidRPr="00737194" w:rsidRDefault="00A62418" w:rsidP="00EC7C99">
            <w:pPr>
              <w:ind w:left="92"/>
              <w:rPr>
                <w:rFonts w:ascii="Arial" w:eastAsia="Arial" w:hAnsi="Arial" w:cs="Arial"/>
                <w:sz w:val="20"/>
                <w:szCs w:val="20"/>
                <w:lang w:val="es-ES"/>
              </w:rPr>
            </w:pPr>
            <w:r w:rsidRPr="00737194">
              <w:rPr>
                <w:rFonts w:ascii="Arial" w:eastAsia="Arial" w:hAnsi="Arial" w:cs="Arial"/>
                <w:noProof/>
                <w:sz w:val="20"/>
                <w:szCs w:val="20"/>
                <w:lang w:eastAsia="es-MX"/>
              </w:rPr>
              <w:drawing>
                <wp:inline distT="0" distB="0" distL="0" distR="0" wp14:anchorId="6E3F96BC" wp14:editId="1886A09D">
                  <wp:extent cx="1337918" cy="300037"/>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1337918" cy="300037"/>
                          </a:xfrm>
                          <a:prstGeom prst="rect">
                            <a:avLst/>
                          </a:prstGeom>
                        </pic:spPr>
                      </pic:pic>
                    </a:graphicData>
                  </a:graphic>
                </wp:inline>
              </w:drawing>
            </w:r>
          </w:p>
        </w:tc>
        <w:tc>
          <w:tcPr>
            <w:tcW w:w="8780" w:type="dxa"/>
            <w:gridSpan w:val="17"/>
            <w:tcBorders>
              <w:top w:val="single" w:sz="12" w:space="0" w:color="000000"/>
              <w:left w:val="single" w:sz="4" w:space="0" w:color="000000"/>
              <w:bottom w:val="single" w:sz="2" w:space="0" w:color="000000"/>
            </w:tcBorders>
          </w:tcPr>
          <w:p w:rsidR="00A62418" w:rsidRPr="00737194" w:rsidRDefault="00A62418" w:rsidP="00EC7C99">
            <w:pPr>
              <w:spacing w:before="37" w:line="164" w:lineRule="exact"/>
              <w:ind w:left="293"/>
              <w:rPr>
                <w:rFonts w:ascii="Arial" w:eastAsia="Arial" w:hAnsi="Arial" w:cs="Arial"/>
                <w:b/>
                <w:i/>
                <w:sz w:val="20"/>
                <w:szCs w:val="20"/>
                <w:lang w:val="es-ES"/>
              </w:rPr>
            </w:pPr>
            <w:r w:rsidRPr="00737194">
              <w:rPr>
                <w:rFonts w:ascii="Arial" w:eastAsia="Arial" w:hAnsi="Arial" w:cs="Arial"/>
                <w:b/>
                <w:i/>
                <w:sz w:val="20"/>
                <w:szCs w:val="20"/>
                <w:lang w:val="es-ES"/>
              </w:rPr>
              <w:t xml:space="preserve">NOMBRE DEL FABRICANTE O PROVEEDOR: </w:t>
            </w:r>
            <w:proofErr w:type="spellStart"/>
            <w:r w:rsidRPr="00737194">
              <w:rPr>
                <w:rFonts w:ascii="Arial" w:eastAsia="Arial" w:hAnsi="Arial" w:cs="Arial"/>
                <w:b/>
                <w:i/>
                <w:sz w:val="20"/>
                <w:szCs w:val="20"/>
                <w:lang w:val="es-ES"/>
              </w:rPr>
              <w:t>Mexichem</w:t>
            </w:r>
            <w:proofErr w:type="spellEnd"/>
            <w:r w:rsidRPr="00737194">
              <w:rPr>
                <w:rFonts w:ascii="Arial" w:eastAsia="Arial" w:hAnsi="Arial" w:cs="Arial"/>
                <w:b/>
                <w:i/>
                <w:sz w:val="20"/>
                <w:szCs w:val="20"/>
                <w:lang w:val="es-ES"/>
              </w:rPr>
              <w:t xml:space="preserve"> Derivados, S.A. de C.V., Planta El Salto</w:t>
            </w:r>
          </w:p>
        </w:tc>
      </w:tr>
      <w:tr w:rsidR="00A62418" w:rsidRPr="00737194" w:rsidTr="00EC7C99">
        <w:trPr>
          <w:trHeight w:val="178"/>
        </w:trPr>
        <w:tc>
          <w:tcPr>
            <w:tcW w:w="892" w:type="dxa"/>
            <w:gridSpan w:val="2"/>
            <w:vMerge/>
            <w:tcBorders>
              <w:top w:val="nil"/>
              <w:right w:val="single" w:sz="4" w:space="0" w:color="000000"/>
            </w:tcBorders>
          </w:tcPr>
          <w:p w:rsidR="00A62418" w:rsidRPr="00737194" w:rsidRDefault="00A62418" w:rsidP="00EC7C99">
            <w:pPr>
              <w:rPr>
                <w:rFonts w:ascii="Arial" w:eastAsia="Arial" w:hAnsi="Arial" w:cs="Arial"/>
                <w:sz w:val="20"/>
                <w:szCs w:val="20"/>
                <w:lang w:val="es-ES"/>
              </w:rPr>
            </w:pPr>
          </w:p>
        </w:tc>
        <w:tc>
          <w:tcPr>
            <w:tcW w:w="8780" w:type="dxa"/>
            <w:gridSpan w:val="17"/>
            <w:tcBorders>
              <w:top w:val="single" w:sz="2" w:space="0" w:color="000000"/>
              <w:left w:val="single" w:sz="4" w:space="0" w:color="000000"/>
              <w:bottom w:val="single" w:sz="2" w:space="0" w:color="000000"/>
            </w:tcBorders>
          </w:tcPr>
          <w:p w:rsidR="00A62418" w:rsidRPr="00737194" w:rsidRDefault="00A62418" w:rsidP="00EC7C99">
            <w:pPr>
              <w:spacing w:line="159" w:lineRule="exact"/>
              <w:ind w:left="293"/>
              <w:rPr>
                <w:rFonts w:ascii="Arial" w:eastAsia="Arial" w:hAnsi="Arial" w:cs="Arial"/>
                <w:b/>
                <w:i/>
                <w:sz w:val="20"/>
                <w:szCs w:val="20"/>
                <w:lang w:val="es-ES"/>
              </w:rPr>
            </w:pPr>
            <w:r w:rsidRPr="00737194">
              <w:rPr>
                <w:rFonts w:ascii="Arial" w:eastAsia="Arial" w:hAnsi="Arial" w:cs="Arial"/>
                <w:b/>
                <w:i/>
                <w:sz w:val="20"/>
                <w:szCs w:val="20"/>
                <w:lang w:val="es-ES"/>
              </w:rPr>
              <w:t>DOMICILIO COMPLETO: Km 22.5 Carretera Guadalajara El Salto, El Salto, Jalisco</w:t>
            </w:r>
          </w:p>
        </w:tc>
      </w:tr>
      <w:tr w:rsidR="00A62418" w:rsidRPr="00737194" w:rsidTr="00EC7C99">
        <w:trPr>
          <w:trHeight w:val="221"/>
        </w:trPr>
        <w:tc>
          <w:tcPr>
            <w:tcW w:w="892" w:type="dxa"/>
            <w:gridSpan w:val="2"/>
            <w:vMerge/>
            <w:tcBorders>
              <w:top w:val="nil"/>
              <w:right w:val="single" w:sz="4" w:space="0" w:color="000000"/>
            </w:tcBorders>
          </w:tcPr>
          <w:p w:rsidR="00A62418" w:rsidRPr="00737194" w:rsidRDefault="00A62418" w:rsidP="00EC7C99">
            <w:pPr>
              <w:rPr>
                <w:rFonts w:ascii="Arial" w:eastAsia="Arial" w:hAnsi="Arial" w:cs="Arial"/>
                <w:sz w:val="20"/>
                <w:szCs w:val="20"/>
                <w:lang w:val="es-ES"/>
              </w:rPr>
            </w:pPr>
          </w:p>
        </w:tc>
        <w:tc>
          <w:tcPr>
            <w:tcW w:w="8780" w:type="dxa"/>
            <w:gridSpan w:val="17"/>
            <w:tcBorders>
              <w:top w:val="single" w:sz="2" w:space="0" w:color="000000"/>
              <w:left w:val="single" w:sz="4" w:space="0" w:color="000000"/>
            </w:tcBorders>
          </w:tcPr>
          <w:p w:rsidR="00A62418" w:rsidRPr="00737194" w:rsidRDefault="00A62418" w:rsidP="00EC7C99">
            <w:pPr>
              <w:spacing w:line="179" w:lineRule="exact"/>
              <w:ind w:left="293"/>
              <w:rPr>
                <w:rFonts w:ascii="Arial" w:eastAsia="Arial" w:hAnsi="Arial" w:cs="Arial"/>
                <w:b/>
                <w:i/>
                <w:sz w:val="20"/>
                <w:szCs w:val="20"/>
                <w:lang w:val="es-ES"/>
              </w:rPr>
            </w:pPr>
            <w:r w:rsidRPr="00737194">
              <w:rPr>
                <w:rFonts w:ascii="Arial" w:eastAsia="Arial" w:hAnsi="Arial" w:cs="Arial"/>
                <w:b/>
                <w:i/>
                <w:sz w:val="20"/>
                <w:szCs w:val="20"/>
                <w:lang w:val="es-ES"/>
              </w:rPr>
              <w:t>EN EMERGENCIAS COMUNICARSE AL TELEFONO: 01 33 3284 8500, Fax: 01 33 3688 0952</w:t>
            </w:r>
          </w:p>
        </w:tc>
      </w:tr>
      <w:tr w:rsidR="00A62418" w:rsidRPr="00737194" w:rsidTr="00EC7C99">
        <w:trPr>
          <w:trHeight w:val="270"/>
        </w:trPr>
        <w:tc>
          <w:tcPr>
            <w:tcW w:w="9672" w:type="dxa"/>
            <w:gridSpan w:val="19"/>
            <w:tcBorders>
              <w:bottom w:val="single" w:sz="12" w:space="0" w:color="000000"/>
            </w:tcBorders>
            <w:shd w:val="clear" w:color="auto" w:fill="D8D8D8"/>
          </w:tcPr>
          <w:p w:rsidR="00A62418" w:rsidRPr="00737194" w:rsidRDefault="00A62418" w:rsidP="00EC7C99">
            <w:pPr>
              <w:spacing w:before="38" w:line="212" w:lineRule="exact"/>
              <w:ind w:left="3708"/>
              <w:rPr>
                <w:rFonts w:ascii="Arial" w:eastAsia="Arial" w:hAnsi="Arial" w:cs="Arial"/>
                <w:b/>
                <w:sz w:val="20"/>
                <w:szCs w:val="20"/>
                <w:lang w:val="es-ES"/>
              </w:rPr>
            </w:pPr>
            <w:r w:rsidRPr="00737194">
              <w:rPr>
                <w:rFonts w:ascii="Arial" w:eastAsia="Arial" w:hAnsi="Arial" w:cs="Arial"/>
                <w:b/>
                <w:sz w:val="20"/>
                <w:szCs w:val="20"/>
                <w:lang w:val="es-ES"/>
              </w:rPr>
              <w:t>II. IDENTIFICACION DE LA SUSTANCIA</w:t>
            </w:r>
          </w:p>
        </w:tc>
      </w:tr>
      <w:tr w:rsidR="00A62418" w:rsidRPr="00737194" w:rsidTr="00EC7C99">
        <w:trPr>
          <w:trHeight w:val="689"/>
        </w:trPr>
        <w:tc>
          <w:tcPr>
            <w:tcW w:w="4536" w:type="dxa"/>
            <w:gridSpan w:val="10"/>
            <w:tcBorders>
              <w:top w:val="single" w:sz="12" w:space="0" w:color="000000"/>
              <w:bottom w:val="single" w:sz="4" w:space="0" w:color="000000"/>
              <w:right w:val="single" w:sz="4" w:space="0" w:color="000000"/>
            </w:tcBorders>
          </w:tcPr>
          <w:p w:rsidR="00A62418" w:rsidRPr="00737194" w:rsidRDefault="00A62418" w:rsidP="00EC7C99">
            <w:pPr>
              <w:tabs>
                <w:tab w:val="left" w:pos="2261"/>
              </w:tabs>
              <w:spacing w:line="353" w:lineRule="exact"/>
              <w:ind w:left="208"/>
              <w:rPr>
                <w:rFonts w:ascii="Arial" w:eastAsia="Arial" w:hAnsi="Arial" w:cs="Arial"/>
                <w:b/>
                <w:sz w:val="20"/>
                <w:szCs w:val="20"/>
                <w:lang w:val="es-ES"/>
              </w:rPr>
            </w:pPr>
            <w:r w:rsidRPr="00737194">
              <w:rPr>
                <w:rFonts w:ascii="Arial" w:eastAsia="Arial" w:hAnsi="Arial" w:cs="Arial"/>
                <w:b/>
                <w:sz w:val="20"/>
                <w:szCs w:val="20"/>
                <w:lang w:val="es-ES"/>
              </w:rPr>
              <w:t>NOMBRE</w:t>
            </w:r>
            <w:r w:rsidRPr="00737194">
              <w:rPr>
                <w:rFonts w:ascii="Arial" w:eastAsia="Arial" w:hAnsi="Arial" w:cs="Arial"/>
                <w:b/>
                <w:spacing w:val="-1"/>
                <w:sz w:val="20"/>
                <w:szCs w:val="20"/>
                <w:lang w:val="es-ES"/>
              </w:rPr>
              <w:t xml:space="preserve"> </w:t>
            </w:r>
            <w:r w:rsidRPr="00737194">
              <w:rPr>
                <w:rFonts w:ascii="Arial" w:eastAsia="Arial" w:hAnsi="Arial" w:cs="Arial"/>
                <w:b/>
                <w:sz w:val="20"/>
                <w:szCs w:val="20"/>
                <w:lang w:val="es-ES"/>
              </w:rPr>
              <w:t>QUIMICO:</w:t>
            </w:r>
            <w:r w:rsidRPr="00737194">
              <w:rPr>
                <w:rFonts w:ascii="Arial" w:eastAsia="Arial" w:hAnsi="Arial" w:cs="Arial"/>
                <w:b/>
                <w:sz w:val="20"/>
                <w:szCs w:val="20"/>
                <w:lang w:val="es-ES"/>
              </w:rPr>
              <w:tab/>
            </w:r>
            <w:r w:rsidRPr="00737194">
              <w:rPr>
                <w:rFonts w:ascii="Arial" w:eastAsia="Arial" w:hAnsi="Arial" w:cs="Arial"/>
                <w:b/>
                <w:position w:val="5"/>
                <w:sz w:val="20"/>
                <w:szCs w:val="20"/>
                <w:lang w:val="es-ES"/>
              </w:rPr>
              <w:t>HIPOCLORITO</w:t>
            </w:r>
          </w:p>
          <w:p w:rsidR="00A62418" w:rsidRPr="00737194" w:rsidRDefault="00A62418" w:rsidP="00EC7C99">
            <w:pPr>
              <w:spacing w:line="317" w:lineRule="exact"/>
              <w:ind w:left="2569"/>
              <w:rPr>
                <w:rFonts w:ascii="Arial" w:eastAsia="Arial" w:hAnsi="Arial" w:cs="Arial"/>
                <w:b/>
                <w:sz w:val="20"/>
                <w:szCs w:val="20"/>
                <w:lang w:val="es-ES"/>
              </w:rPr>
            </w:pPr>
            <w:r w:rsidRPr="00737194">
              <w:rPr>
                <w:rFonts w:ascii="Arial" w:eastAsia="Arial" w:hAnsi="Arial" w:cs="Arial"/>
                <w:b/>
                <w:sz w:val="20"/>
                <w:szCs w:val="20"/>
                <w:lang w:val="es-ES"/>
              </w:rPr>
              <w:t>DE SODIO</w:t>
            </w:r>
          </w:p>
        </w:tc>
        <w:tc>
          <w:tcPr>
            <w:tcW w:w="2266" w:type="dxa"/>
            <w:gridSpan w:val="3"/>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5"/>
              <w:rPr>
                <w:rFonts w:ascii="Arial" w:eastAsia="Arial" w:hAnsi="Arial" w:cs="Arial"/>
                <w:b/>
                <w:sz w:val="20"/>
                <w:szCs w:val="20"/>
                <w:lang w:val="es-ES"/>
              </w:rPr>
            </w:pPr>
          </w:p>
          <w:p w:rsidR="00A62418" w:rsidRPr="00737194" w:rsidRDefault="00A62418" w:rsidP="00EC7C99">
            <w:pPr>
              <w:spacing w:line="184" w:lineRule="exact"/>
              <w:ind w:left="568" w:right="527"/>
              <w:jc w:val="center"/>
              <w:rPr>
                <w:rFonts w:ascii="Arial" w:eastAsia="Arial" w:hAnsi="Arial" w:cs="Arial"/>
                <w:b/>
                <w:sz w:val="20"/>
                <w:szCs w:val="20"/>
                <w:lang w:val="es-ES"/>
              </w:rPr>
            </w:pPr>
            <w:r w:rsidRPr="00737194">
              <w:rPr>
                <w:rFonts w:ascii="Arial" w:eastAsia="Arial" w:hAnsi="Arial" w:cs="Arial"/>
                <w:b/>
                <w:sz w:val="20"/>
                <w:szCs w:val="20"/>
                <w:lang w:val="es-ES"/>
              </w:rPr>
              <w:t>NOMBRE COMERCIAL:</w:t>
            </w:r>
          </w:p>
          <w:p w:rsidR="00A62418" w:rsidRPr="00737194" w:rsidRDefault="00A62418" w:rsidP="00EC7C99">
            <w:pPr>
              <w:ind w:left="568" w:right="527"/>
              <w:jc w:val="center"/>
              <w:rPr>
                <w:rFonts w:ascii="Arial" w:eastAsia="Arial" w:hAnsi="Arial" w:cs="Arial"/>
                <w:b/>
                <w:sz w:val="20"/>
                <w:szCs w:val="20"/>
                <w:lang w:val="es-ES"/>
              </w:rPr>
            </w:pPr>
            <w:r w:rsidRPr="00737194">
              <w:rPr>
                <w:rFonts w:ascii="Arial" w:eastAsia="Arial" w:hAnsi="Arial" w:cs="Arial"/>
                <w:b/>
                <w:sz w:val="20"/>
                <w:szCs w:val="20"/>
                <w:lang w:val="es-ES"/>
              </w:rPr>
              <w:t>Hipoclorito de Sodio</w:t>
            </w:r>
          </w:p>
        </w:tc>
        <w:tc>
          <w:tcPr>
            <w:tcW w:w="2870" w:type="dxa"/>
            <w:gridSpan w:val="6"/>
            <w:tcBorders>
              <w:top w:val="single" w:sz="12" w:space="0" w:color="000000"/>
              <w:left w:val="single" w:sz="4" w:space="0" w:color="000000"/>
              <w:bottom w:val="single" w:sz="4" w:space="0" w:color="000000"/>
            </w:tcBorders>
          </w:tcPr>
          <w:p w:rsidR="00A62418" w:rsidRPr="00737194" w:rsidRDefault="00A62418" w:rsidP="00EC7C99">
            <w:pPr>
              <w:spacing w:before="5"/>
              <w:rPr>
                <w:rFonts w:ascii="Arial" w:eastAsia="Arial" w:hAnsi="Arial" w:cs="Arial"/>
                <w:b/>
                <w:sz w:val="20"/>
                <w:szCs w:val="20"/>
                <w:lang w:val="es-ES"/>
              </w:rPr>
            </w:pPr>
          </w:p>
          <w:p w:rsidR="00A62418" w:rsidRPr="00737194" w:rsidRDefault="00A62418" w:rsidP="00EC7C99">
            <w:pPr>
              <w:ind w:left="305" w:right="196" w:firstLine="271"/>
              <w:rPr>
                <w:rFonts w:ascii="Arial" w:eastAsia="Arial" w:hAnsi="Arial" w:cs="Arial"/>
                <w:sz w:val="20"/>
                <w:szCs w:val="20"/>
                <w:lang w:val="es-ES"/>
              </w:rPr>
            </w:pPr>
            <w:r w:rsidRPr="00737194">
              <w:rPr>
                <w:rFonts w:ascii="Arial" w:eastAsia="Arial" w:hAnsi="Arial" w:cs="Arial"/>
                <w:sz w:val="20"/>
                <w:szCs w:val="20"/>
                <w:lang w:val="es-ES"/>
              </w:rPr>
              <w:t xml:space="preserve">SINÓNIMOS: Agua de </w:t>
            </w:r>
            <w:proofErr w:type="spellStart"/>
            <w:r w:rsidRPr="00737194">
              <w:rPr>
                <w:rFonts w:ascii="Arial" w:eastAsia="Arial" w:hAnsi="Arial" w:cs="Arial"/>
                <w:sz w:val="20"/>
                <w:szCs w:val="20"/>
                <w:lang w:val="es-ES"/>
              </w:rPr>
              <w:t>Javel</w:t>
            </w:r>
            <w:proofErr w:type="spellEnd"/>
            <w:r w:rsidRPr="00737194">
              <w:rPr>
                <w:rFonts w:ascii="Arial" w:eastAsia="Arial" w:hAnsi="Arial" w:cs="Arial"/>
                <w:sz w:val="20"/>
                <w:szCs w:val="20"/>
                <w:lang w:val="es-ES"/>
              </w:rPr>
              <w:t xml:space="preserve">, Sosa Blanqueadora, </w:t>
            </w:r>
            <w:proofErr w:type="spellStart"/>
            <w:r w:rsidRPr="00737194">
              <w:rPr>
                <w:rFonts w:ascii="Arial" w:eastAsia="Arial" w:hAnsi="Arial" w:cs="Arial"/>
                <w:sz w:val="20"/>
                <w:szCs w:val="20"/>
                <w:lang w:val="es-ES"/>
              </w:rPr>
              <w:t>Clorox</w:t>
            </w:r>
            <w:proofErr w:type="spellEnd"/>
            <w:r w:rsidRPr="00737194">
              <w:rPr>
                <w:rFonts w:ascii="Arial" w:eastAsia="Arial" w:hAnsi="Arial" w:cs="Arial"/>
                <w:sz w:val="20"/>
                <w:szCs w:val="20"/>
                <w:lang w:val="es-ES"/>
              </w:rPr>
              <w:t>, Cloro, Blanqueador</w:t>
            </w:r>
          </w:p>
        </w:tc>
      </w:tr>
      <w:tr w:rsidR="00A62418" w:rsidRPr="00737194" w:rsidTr="00EC7C99">
        <w:trPr>
          <w:trHeight w:val="244"/>
        </w:trPr>
        <w:tc>
          <w:tcPr>
            <w:tcW w:w="4536" w:type="dxa"/>
            <w:gridSpan w:val="10"/>
            <w:tcBorders>
              <w:top w:val="single" w:sz="4" w:space="0" w:color="000000"/>
              <w:bottom w:val="single" w:sz="4" w:space="0" w:color="000000"/>
              <w:right w:val="single" w:sz="4" w:space="0" w:color="000000"/>
            </w:tcBorders>
          </w:tcPr>
          <w:p w:rsidR="00A62418" w:rsidRPr="00737194" w:rsidRDefault="00A62418" w:rsidP="00EC7C99">
            <w:pPr>
              <w:spacing w:before="37"/>
              <w:ind w:left="1270"/>
              <w:rPr>
                <w:rFonts w:ascii="Arial" w:eastAsia="Arial" w:hAnsi="Arial" w:cs="Arial"/>
                <w:sz w:val="20"/>
                <w:szCs w:val="20"/>
                <w:lang w:val="es-ES"/>
              </w:rPr>
            </w:pPr>
            <w:r w:rsidRPr="00737194">
              <w:rPr>
                <w:rFonts w:ascii="Arial" w:eastAsia="Arial" w:hAnsi="Arial" w:cs="Arial"/>
                <w:sz w:val="20"/>
                <w:szCs w:val="20"/>
                <w:lang w:val="es-ES"/>
              </w:rPr>
              <w:t xml:space="preserve">FORMULA QUIMICA: </w:t>
            </w:r>
            <w:proofErr w:type="spellStart"/>
            <w:r w:rsidRPr="00737194">
              <w:rPr>
                <w:rFonts w:ascii="Arial" w:eastAsia="Arial" w:hAnsi="Arial" w:cs="Arial"/>
                <w:sz w:val="20"/>
                <w:szCs w:val="20"/>
                <w:lang w:val="es-ES"/>
              </w:rPr>
              <w:t>NaClO</w:t>
            </w:r>
            <w:proofErr w:type="spellEnd"/>
          </w:p>
        </w:tc>
        <w:tc>
          <w:tcPr>
            <w:tcW w:w="2266" w:type="dxa"/>
            <w:gridSpan w:val="3"/>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ind w:left="283"/>
              <w:rPr>
                <w:rFonts w:ascii="Arial" w:eastAsia="Arial" w:hAnsi="Arial" w:cs="Arial"/>
                <w:sz w:val="20"/>
                <w:szCs w:val="20"/>
                <w:lang w:val="es-ES"/>
              </w:rPr>
            </w:pPr>
            <w:r w:rsidRPr="00737194">
              <w:rPr>
                <w:rFonts w:ascii="Arial" w:eastAsia="Arial" w:hAnsi="Arial" w:cs="Arial"/>
                <w:sz w:val="20"/>
                <w:szCs w:val="20"/>
                <w:lang w:val="es-ES"/>
              </w:rPr>
              <w:t xml:space="preserve">FORMULA MOLECULAR: </w:t>
            </w:r>
            <w:proofErr w:type="spellStart"/>
            <w:r w:rsidRPr="00737194">
              <w:rPr>
                <w:rFonts w:ascii="Arial" w:eastAsia="Arial" w:hAnsi="Arial" w:cs="Arial"/>
                <w:sz w:val="20"/>
                <w:szCs w:val="20"/>
                <w:lang w:val="es-ES"/>
              </w:rPr>
              <w:t>NaClO</w:t>
            </w:r>
            <w:proofErr w:type="spellEnd"/>
          </w:p>
        </w:tc>
        <w:tc>
          <w:tcPr>
            <w:tcW w:w="2870" w:type="dxa"/>
            <w:gridSpan w:val="6"/>
            <w:tcBorders>
              <w:top w:val="single" w:sz="4" w:space="0" w:color="000000"/>
              <w:left w:val="single" w:sz="4" w:space="0" w:color="000000"/>
              <w:bottom w:val="single" w:sz="4" w:space="0" w:color="000000"/>
            </w:tcBorders>
          </w:tcPr>
          <w:p w:rsidR="00A62418" w:rsidRPr="00737194" w:rsidRDefault="00A62418" w:rsidP="00EC7C99">
            <w:pPr>
              <w:spacing w:before="37"/>
              <w:ind w:left="413"/>
              <w:rPr>
                <w:rFonts w:ascii="Arial" w:eastAsia="Arial" w:hAnsi="Arial" w:cs="Arial"/>
                <w:sz w:val="20"/>
                <w:szCs w:val="20"/>
                <w:lang w:val="es-ES"/>
              </w:rPr>
            </w:pPr>
            <w:r w:rsidRPr="00737194">
              <w:rPr>
                <w:rFonts w:ascii="Arial" w:eastAsia="Arial" w:hAnsi="Arial" w:cs="Arial"/>
                <w:sz w:val="20"/>
                <w:szCs w:val="20"/>
                <w:lang w:val="es-ES"/>
              </w:rPr>
              <w:t xml:space="preserve">FÓRMULA DESARROLLADA: </w:t>
            </w:r>
            <w:proofErr w:type="spellStart"/>
            <w:r w:rsidRPr="00737194">
              <w:rPr>
                <w:rFonts w:ascii="Arial" w:eastAsia="Arial" w:hAnsi="Arial" w:cs="Arial"/>
                <w:sz w:val="20"/>
                <w:szCs w:val="20"/>
                <w:lang w:val="es-ES"/>
              </w:rPr>
              <w:t>Na</w:t>
            </w:r>
            <w:proofErr w:type="spellEnd"/>
            <w:r w:rsidRPr="00737194">
              <w:rPr>
                <w:rFonts w:ascii="Arial" w:eastAsia="Arial" w:hAnsi="Arial" w:cs="Arial"/>
                <w:sz w:val="20"/>
                <w:szCs w:val="20"/>
                <w:lang w:val="es-ES"/>
              </w:rPr>
              <w:t>-Cl-O</w:t>
            </w:r>
          </w:p>
        </w:tc>
      </w:tr>
      <w:tr w:rsidR="00A62418" w:rsidRPr="00737194" w:rsidTr="00EC7C99">
        <w:trPr>
          <w:trHeight w:val="428"/>
        </w:trPr>
        <w:tc>
          <w:tcPr>
            <w:tcW w:w="4536" w:type="dxa"/>
            <w:gridSpan w:val="10"/>
            <w:tcBorders>
              <w:top w:val="single" w:sz="4" w:space="0" w:color="000000"/>
              <w:right w:val="single" w:sz="4" w:space="0" w:color="000000"/>
            </w:tcBorders>
          </w:tcPr>
          <w:p w:rsidR="00A62418" w:rsidRPr="00737194" w:rsidRDefault="00A62418" w:rsidP="00EC7C99">
            <w:pPr>
              <w:spacing w:before="60" w:line="184" w:lineRule="exact"/>
              <w:ind w:left="40"/>
              <w:rPr>
                <w:rFonts w:ascii="Arial" w:eastAsia="Arial" w:hAnsi="Arial" w:cs="Arial"/>
                <w:sz w:val="20"/>
                <w:szCs w:val="20"/>
                <w:lang w:val="es-ES"/>
              </w:rPr>
            </w:pPr>
            <w:r w:rsidRPr="00737194">
              <w:rPr>
                <w:rFonts w:ascii="Arial" w:eastAsia="Arial" w:hAnsi="Arial" w:cs="Arial"/>
                <w:sz w:val="20"/>
                <w:szCs w:val="20"/>
                <w:lang w:val="es-ES"/>
              </w:rPr>
              <w:t>GRUPO QUIMICO: Solución alcalina de Hipoclorito de Sodio, Sal, Sosa Cáustica y Agua. Hipocloritos (Agente Oxidante).</w:t>
            </w:r>
          </w:p>
        </w:tc>
        <w:tc>
          <w:tcPr>
            <w:tcW w:w="2266" w:type="dxa"/>
            <w:gridSpan w:val="3"/>
            <w:tcBorders>
              <w:top w:val="single" w:sz="4" w:space="0" w:color="000000"/>
              <w:left w:val="single" w:sz="4" w:space="0" w:color="000000"/>
              <w:right w:val="single" w:sz="4" w:space="0" w:color="000000"/>
            </w:tcBorders>
          </w:tcPr>
          <w:p w:rsidR="00A62418" w:rsidRPr="00737194" w:rsidRDefault="00A62418" w:rsidP="00EC7C99">
            <w:pPr>
              <w:spacing w:before="117"/>
              <w:ind w:left="201"/>
              <w:rPr>
                <w:rFonts w:ascii="Arial" w:eastAsia="Arial" w:hAnsi="Arial" w:cs="Arial"/>
                <w:sz w:val="20"/>
                <w:szCs w:val="20"/>
                <w:lang w:val="es-ES"/>
              </w:rPr>
            </w:pPr>
            <w:r w:rsidRPr="00737194">
              <w:rPr>
                <w:rFonts w:ascii="Arial" w:eastAsia="Arial" w:hAnsi="Arial" w:cs="Arial"/>
                <w:sz w:val="20"/>
                <w:szCs w:val="20"/>
                <w:lang w:val="es-ES"/>
              </w:rPr>
              <w:t>PESO MOLECULAR: 74.45 gr / mol</w:t>
            </w:r>
          </w:p>
        </w:tc>
        <w:tc>
          <w:tcPr>
            <w:tcW w:w="2870" w:type="dxa"/>
            <w:gridSpan w:val="6"/>
            <w:tcBorders>
              <w:top w:val="single" w:sz="4" w:space="0" w:color="000000"/>
              <w:left w:val="single" w:sz="4" w:space="0" w:color="000000"/>
            </w:tcBorders>
          </w:tcPr>
          <w:p w:rsidR="00A62418" w:rsidRPr="00737194" w:rsidRDefault="00A62418" w:rsidP="00EC7C99">
            <w:pPr>
              <w:spacing w:before="37"/>
              <w:ind w:left="87"/>
              <w:rPr>
                <w:rFonts w:ascii="Arial" w:eastAsia="Arial" w:hAnsi="Arial" w:cs="Arial"/>
                <w:sz w:val="20"/>
                <w:szCs w:val="20"/>
                <w:lang w:val="es-ES"/>
              </w:rPr>
            </w:pPr>
            <w:r w:rsidRPr="00737194">
              <w:rPr>
                <w:rFonts w:ascii="Arial" w:eastAsia="Arial" w:hAnsi="Arial" w:cs="Arial"/>
                <w:sz w:val="20"/>
                <w:szCs w:val="20"/>
                <w:lang w:val="es-ES"/>
              </w:rPr>
              <w:t>IDENTIFICACIÓN: UN 1791, CAS 7681-52-9, EINEC 231-668-3, RTECS</w:t>
            </w:r>
            <w:r w:rsidRPr="00737194">
              <w:rPr>
                <w:rFonts w:ascii="Arial" w:eastAsia="Arial" w:hAnsi="Arial" w:cs="Arial"/>
                <w:spacing w:val="-3"/>
                <w:sz w:val="20"/>
                <w:szCs w:val="20"/>
                <w:lang w:val="es-ES"/>
              </w:rPr>
              <w:t xml:space="preserve"> </w:t>
            </w:r>
            <w:r w:rsidRPr="00737194">
              <w:rPr>
                <w:rFonts w:ascii="Arial" w:eastAsia="Arial" w:hAnsi="Arial" w:cs="Arial"/>
                <w:sz w:val="20"/>
                <w:szCs w:val="20"/>
                <w:lang w:val="es-ES"/>
              </w:rPr>
              <w:t>NH3486300</w:t>
            </w:r>
          </w:p>
        </w:tc>
      </w:tr>
      <w:tr w:rsidR="00A62418" w:rsidRPr="00737194" w:rsidTr="00EC7C99">
        <w:trPr>
          <w:trHeight w:val="270"/>
        </w:trPr>
        <w:tc>
          <w:tcPr>
            <w:tcW w:w="9672" w:type="dxa"/>
            <w:gridSpan w:val="19"/>
            <w:tcBorders>
              <w:bottom w:val="single" w:sz="12" w:space="0" w:color="000000"/>
            </w:tcBorders>
            <w:shd w:val="clear" w:color="auto" w:fill="D8D8D8"/>
          </w:tcPr>
          <w:p w:rsidR="00A62418" w:rsidRPr="00737194" w:rsidRDefault="00A62418" w:rsidP="00EC7C99">
            <w:pPr>
              <w:spacing w:before="38" w:line="212" w:lineRule="exact"/>
              <w:ind w:left="3015"/>
              <w:rPr>
                <w:rFonts w:ascii="Arial" w:eastAsia="Arial" w:hAnsi="Arial" w:cs="Arial"/>
                <w:b/>
                <w:sz w:val="20"/>
                <w:szCs w:val="20"/>
                <w:lang w:val="es-ES"/>
              </w:rPr>
            </w:pPr>
            <w:r w:rsidRPr="00737194">
              <w:rPr>
                <w:rFonts w:ascii="Arial" w:eastAsia="Arial" w:hAnsi="Arial" w:cs="Arial"/>
                <w:b/>
                <w:sz w:val="20"/>
                <w:szCs w:val="20"/>
                <w:lang w:val="es-ES"/>
              </w:rPr>
              <w:t>III. IDENTIFICACION DE COMPONENTES RIESGOSOS</w:t>
            </w:r>
          </w:p>
        </w:tc>
      </w:tr>
      <w:tr w:rsidR="00A62418" w:rsidRPr="00737194" w:rsidTr="00EC7C99">
        <w:trPr>
          <w:trHeight w:val="222"/>
        </w:trPr>
        <w:tc>
          <w:tcPr>
            <w:tcW w:w="611" w:type="dxa"/>
            <w:vMerge w:val="restart"/>
            <w:tcBorders>
              <w:top w:val="single" w:sz="12" w:space="0" w:color="000000"/>
              <w:bottom w:val="single" w:sz="4" w:space="0" w:color="000000"/>
              <w:right w:val="single" w:sz="4" w:space="0" w:color="000000"/>
            </w:tcBorders>
          </w:tcPr>
          <w:p w:rsidR="00A62418" w:rsidRPr="00737194" w:rsidRDefault="00A62418" w:rsidP="00EC7C99">
            <w:pPr>
              <w:spacing w:before="16"/>
              <w:rPr>
                <w:rFonts w:ascii="Arial" w:eastAsia="Arial" w:hAnsi="Arial" w:cs="Arial"/>
                <w:sz w:val="20"/>
                <w:szCs w:val="20"/>
                <w:lang w:val="es-ES"/>
              </w:rPr>
            </w:pPr>
          </w:p>
        </w:tc>
        <w:tc>
          <w:tcPr>
            <w:tcW w:w="707" w:type="dxa"/>
            <w:gridSpan w:val="2"/>
            <w:vMerge w:val="restart"/>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ind w:left="139" w:right="94" w:firstLine="151"/>
              <w:rPr>
                <w:rFonts w:ascii="Arial" w:eastAsia="Arial" w:hAnsi="Arial" w:cs="Arial"/>
                <w:sz w:val="20"/>
                <w:szCs w:val="20"/>
                <w:lang w:val="es-ES"/>
              </w:rPr>
            </w:pPr>
            <w:r w:rsidRPr="00737194">
              <w:rPr>
                <w:rFonts w:ascii="Arial" w:eastAsia="Arial" w:hAnsi="Arial" w:cs="Arial"/>
                <w:sz w:val="20"/>
                <w:szCs w:val="20"/>
                <w:lang w:val="es-ES"/>
              </w:rPr>
              <w:t>% PESO</w:t>
            </w:r>
          </w:p>
        </w:tc>
        <w:tc>
          <w:tcPr>
            <w:tcW w:w="566" w:type="dxa"/>
            <w:gridSpan w:val="2"/>
            <w:vMerge w:val="restart"/>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ind w:left="115" w:right="83" w:firstLine="52"/>
              <w:rPr>
                <w:rFonts w:ascii="Arial" w:eastAsia="Arial" w:hAnsi="Arial" w:cs="Arial"/>
                <w:sz w:val="20"/>
                <w:szCs w:val="20"/>
                <w:lang w:val="es-ES"/>
              </w:rPr>
            </w:pPr>
            <w:r w:rsidRPr="00737194">
              <w:rPr>
                <w:rFonts w:ascii="Arial" w:eastAsia="Arial" w:hAnsi="Arial" w:cs="Arial"/>
                <w:sz w:val="20"/>
                <w:szCs w:val="20"/>
                <w:lang w:val="es-ES"/>
              </w:rPr>
              <w:t xml:space="preserve">No. </w:t>
            </w:r>
            <w:r w:rsidRPr="00737194">
              <w:rPr>
                <w:rFonts w:ascii="Arial" w:eastAsia="Arial" w:hAnsi="Arial" w:cs="Arial"/>
                <w:w w:val="95"/>
                <w:sz w:val="20"/>
                <w:szCs w:val="20"/>
                <w:lang w:val="es-ES"/>
              </w:rPr>
              <w:t>ONU</w:t>
            </w:r>
          </w:p>
        </w:tc>
        <w:tc>
          <w:tcPr>
            <w:tcW w:w="992" w:type="dxa"/>
            <w:vMerge w:val="restart"/>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line="290" w:lineRule="auto"/>
              <w:ind w:left="340" w:right="294" w:firstLine="40"/>
              <w:rPr>
                <w:rFonts w:ascii="Arial" w:eastAsia="Arial" w:hAnsi="Arial" w:cs="Arial"/>
                <w:sz w:val="20"/>
                <w:szCs w:val="20"/>
                <w:lang w:val="es-ES"/>
              </w:rPr>
            </w:pPr>
            <w:r w:rsidRPr="00737194">
              <w:rPr>
                <w:rFonts w:ascii="Arial" w:eastAsia="Arial" w:hAnsi="Arial" w:cs="Arial"/>
                <w:sz w:val="20"/>
                <w:szCs w:val="20"/>
                <w:lang w:val="es-ES"/>
              </w:rPr>
              <w:t>No. CAS</w:t>
            </w:r>
          </w:p>
        </w:tc>
        <w:tc>
          <w:tcPr>
            <w:tcW w:w="705" w:type="dxa"/>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ind w:left="204"/>
              <w:rPr>
                <w:rFonts w:ascii="Arial" w:eastAsia="Arial" w:hAnsi="Arial" w:cs="Arial"/>
                <w:sz w:val="20"/>
                <w:szCs w:val="20"/>
                <w:lang w:val="es-ES"/>
              </w:rPr>
            </w:pPr>
            <w:r w:rsidRPr="00737194">
              <w:rPr>
                <w:rFonts w:ascii="Arial" w:eastAsia="Arial" w:hAnsi="Arial" w:cs="Arial"/>
                <w:sz w:val="20"/>
                <w:szCs w:val="20"/>
                <w:lang w:val="es-ES"/>
              </w:rPr>
              <w:t>CPT</w:t>
            </w:r>
          </w:p>
        </w:tc>
        <w:tc>
          <w:tcPr>
            <w:tcW w:w="706" w:type="dxa"/>
            <w:gridSpan w:val="2"/>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ind w:left="203"/>
              <w:rPr>
                <w:rFonts w:ascii="Arial" w:eastAsia="Arial" w:hAnsi="Arial" w:cs="Arial"/>
                <w:sz w:val="20"/>
                <w:szCs w:val="20"/>
                <w:lang w:val="es-ES"/>
              </w:rPr>
            </w:pPr>
            <w:r w:rsidRPr="00737194">
              <w:rPr>
                <w:rFonts w:ascii="Arial" w:eastAsia="Arial" w:hAnsi="Arial" w:cs="Arial"/>
                <w:sz w:val="20"/>
                <w:szCs w:val="20"/>
                <w:lang w:val="es-ES"/>
              </w:rPr>
              <w:t>CCT</w:t>
            </w:r>
          </w:p>
        </w:tc>
        <w:tc>
          <w:tcPr>
            <w:tcW w:w="708" w:type="dxa"/>
            <w:gridSpan w:val="2"/>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ind w:left="42"/>
              <w:jc w:val="center"/>
              <w:rPr>
                <w:rFonts w:ascii="Arial" w:eastAsia="Arial" w:hAnsi="Arial" w:cs="Arial"/>
                <w:sz w:val="20"/>
                <w:szCs w:val="20"/>
                <w:lang w:val="es-ES"/>
              </w:rPr>
            </w:pPr>
            <w:r w:rsidRPr="00737194">
              <w:rPr>
                <w:rFonts w:ascii="Arial" w:eastAsia="Arial" w:hAnsi="Arial" w:cs="Arial"/>
                <w:w w:val="99"/>
                <w:sz w:val="20"/>
                <w:szCs w:val="20"/>
                <w:lang w:val="es-ES"/>
              </w:rPr>
              <w:t>P</w:t>
            </w:r>
          </w:p>
        </w:tc>
        <w:tc>
          <w:tcPr>
            <w:tcW w:w="707" w:type="dxa"/>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ind w:left="119" w:right="74"/>
              <w:jc w:val="center"/>
              <w:rPr>
                <w:rFonts w:ascii="Arial" w:eastAsia="Arial" w:hAnsi="Arial" w:cs="Arial"/>
                <w:sz w:val="20"/>
                <w:szCs w:val="20"/>
                <w:lang w:val="es-ES"/>
              </w:rPr>
            </w:pPr>
            <w:r w:rsidRPr="00737194">
              <w:rPr>
                <w:rFonts w:ascii="Arial" w:eastAsia="Arial" w:hAnsi="Arial" w:cs="Arial"/>
                <w:sz w:val="20"/>
                <w:szCs w:val="20"/>
                <w:lang w:val="es-ES"/>
              </w:rPr>
              <w:t>IPVS</w:t>
            </w:r>
          </w:p>
        </w:tc>
        <w:tc>
          <w:tcPr>
            <w:tcW w:w="3970" w:type="dxa"/>
            <w:gridSpan w:val="7"/>
            <w:tcBorders>
              <w:top w:val="single" w:sz="12" w:space="0" w:color="000000"/>
              <w:left w:val="single" w:sz="4" w:space="0" w:color="000000"/>
              <w:bottom w:val="single" w:sz="4" w:space="0" w:color="000000"/>
            </w:tcBorders>
          </w:tcPr>
          <w:p w:rsidR="00A62418" w:rsidRPr="00737194" w:rsidRDefault="00A62418" w:rsidP="00EC7C99">
            <w:pPr>
              <w:spacing w:before="16"/>
              <w:ind w:left="1244"/>
              <w:rPr>
                <w:rFonts w:ascii="Arial" w:eastAsia="Arial" w:hAnsi="Arial" w:cs="Arial"/>
                <w:sz w:val="20"/>
                <w:szCs w:val="20"/>
                <w:lang w:val="es-ES"/>
              </w:rPr>
            </w:pPr>
            <w:r w:rsidRPr="00737194">
              <w:rPr>
                <w:rFonts w:ascii="Arial" w:eastAsia="Arial" w:hAnsi="Arial" w:cs="Arial"/>
                <w:sz w:val="20"/>
                <w:szCs w:val="20"/>
                <w:lang w:val="es-ES"/>
              </w:rPr>
              <w:t>GRADO DE RIESGO</w:t>
            </w:r>
          </w:p>
        </w:tc>
      </w:tr>
      <w:tr w:rsidR="00A62418" w:rsidRPr="00737194" w:rsidTr="00EC7C99">
        <w:trPr>
          <w:gridAfter w:val="1"/>
          <w:wAfter w:w="28" w:type="dxa"/>
          <w:trHeight w:val="607"/>
        </w:trPr>
        <w:tc>
          <w:tcPr>
            <w:tcW w:w="611" w:type="dxa"/>
            <w:vMerge/>
            <w:tcBorders>
              <w:top w:val="nil"/>
              <w:bottom w:val="single" w:sz="4" w:space="0" w:color="000000"/>
              <w:right w:val="single" w:sz="4" w:space="0" w:color="000000"/>
            </w:tcBorders>
          </w:tcPr>
          <w:p w:rsidR="00A62418" w:rsidRPr="00737194" w:rsidRDefault="00A62418" w:rsidP="00EC7C99">
            <w:pPr>
              <w:rPr>
                <w:rFonts w:ascii="Arial" w:eastAsia="Arial" w:hAnsi="Arial" w:cs="Arial"/>
                <w:sz w:val="20"/>
                <w:szCs w:val="20"/>
                <w:lang w:val="es-ES"/>
              </w:rPr>
            </w:pPr>
          </w:p>
        </w:tc>
        <w:tc>
          <w:tcPr>
            <w:tcW w:w="707" w:type="dxa"/>
            <w:gridSpan w:val="2"/>
            <w:vMerge/>
            <w:tcBorders>
              <w:top w:val="nil"/>
              <w:left w:val="single" w:sz="4" w:space="0" w:color="000000"/>
              <w:bottom w:val="single" w:sz="4" w:space="0" w:color="000000"/>
              <w:right w:val="single" w:sz="4" w:space="0" w:color="000000"/>
            </w:tcBorders>
          </w:tcPr>
          <w:p w:rsidR="00A62418" w:rsidRPr="00737194" w:rsidRDefault="00A62418" w:rsidP="00EC7C99">
            <w:pPr>
              <w:rPr>
                <w:rFonts w:ascii="Arial" w:eastAsia="Arial" w:hAnsi="Arial" w:cs="Arial"/>
                <w:sz w:val="20"/>
                <w:szCs w:val="20"/>
                <w:lang w:val="es-ES"/>
              </w:rPr>
            </w:pPr>
          </w:p>
        </w:tc>
        <w:tc>
          <w:tcPr>
            <w:tcW w:w="566" w:type="dxa"/>
            <w:gridSpan w:val="2"/>
            <w:vMerge/>
            <w:tcBorders>
              <w:top w:val="nil"/>
              <w:left w:val="single" w:sz="4" w:space="0" w:color="000000"/>
              <w:bottom w:val="single" w:sz="4" w:space="0" w:color="000000"/>
              <w:right w:val="single" w:sz="4" w:space="0" w:color="000000"/>
            </w:tcBorders>
          </w:tcPr>
          <w:p w:rsidR="00A62418" w:rsidRPr="00737194" w:rsidRDefault="00A62418" w:rsidP="00EC7C99">
            <w:pPr>
              <w:rPr>
                <w:rFonts w:ascii="Arial" w:eastAsia="Arial" w:hAnsi="Arial" w:cs="Arial"/>
                <w:sz w:val="20"/>
                <w:szCs w:val="20"/>
                <w:lang w:val="es-ES"/>
              </w:rPr>
            </w:pPr>
          </w:p>
        </w:tc>
        <w:tc>
          <w:tcPr>
            <w:tcW w:w="992" w:type="dxa"/>
            <w:vMerge/>
            <w:tcBorders>
              <w:top w:val="nil"/>
              <w:left w:val="single" w:sz="4" w:space="0" w:color="000000"/>
              <w:bottom w:val="single" w:sz="4" w:space="0" w:color="000000"/>
              <w:right w:val="single" w:sz="4" w:space="0" w:color="000000"/>
            </w:tcBorders>
          </w:tcPr>
          <w:p w:rsidR="00A62418" w:rsidRPr="00737194" w:rsidRDefault="00A62418" w:rsidP="00EC7C99">
            <w:pPr>
              <w:rPr>
                <w:rFonts w:ascii="Arial" w:eastAsia="Arial" w:hAnsi="Arial" w:cs="Arial"/>
                <w:sz w:val="20"/>
                <w:szCs w:val="20"/>
                <w:lang w:val="es-ES"/>
              </w:rPr>
            </w:pPr>
          </w:p>
        </w:tc>
        <w:tc>
          <w:tcPr>
            <w:tcW w:w="705" w:type="dxa"/>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ind w:left="137"/>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6" w:type="dxa"/>
            <w:gridSpan w:val="2"/>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ind w:left="139"/>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8" w:type="dxa"/>
            <w:gridSpan w:val="2"/>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ind w:left="118" w:right="79"/>
              <w:jc w:val="center"/>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7" w:type="dxa"/>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ind w:left="119" w:right="78"/>
              <w:jc w:val="center"/>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0000FF"/>
          </w:tcPr>
          <w:p w:rsidR="00A62418" w:rsidRPr="00737194" w:rsidRDefault="00A62418" w:rsidP="00EC7C99">
            <w:pPr>
              <w:spacing w:before="37"/>
              <w:ind w:left="43"/>
              <w:jc w:val="center"/>
              <w:rPr>
                <w:rFonts w:ascii="Arial" w:eastAsia="Arial" w:hAnsi="Arial" w:cs="Arial"/>
                <w:sz w:val="20"/>
                <w:szCs w:val="20"/>
                <w:lang w:val="es-ES"/>
              </w:rPr>
            </w:pPr>
            <w:r w:rsidRPr="00737194">
              <w:rPr>
                <w:rFonts w:ascii="Arial" w:eastAsia="Arial" w:hAnsi="Arial" w:cs="Arial"/>
                <w:color w:val="FFFFFF"/>
                <w:w w:val="99"/>
                <w:sz w:val="20"/>
                <w:szCs w:val="20"/>
                <w:lang w:val="es-ES"/>
              </w:rPr>
              <w:t>S</w:t>
            </w:r>
          </w:p>
        </w:tc>
        <w:tc>
          <w:tcPr>
            <w:tcW w:w="30" w:type="dxa"/>
            <w:tcBorders>
              <w:top w:val="single" w:sz="4" w:space="0" w:color="000000"/>
              <w:left w:val="single" w:sz="4" w:space="0" w:color="000000"/>
              <w:bottom w:val="single" w:sz="4" w:space="0" w:color="000000"/>
              <w:right w:val="single" w:sz="4" w:space="0" w:color="000000"/>
            </w:tcBorders>
            <w:shd w:val="clear" w:color="auto" w:fill="FF0000"/>
          </w:tcPr>
          <w:p w:rsidR="00A62418" w:rsidRPr="00737194" w:rsidRDefault="00A62418" w:rsidP="00EC7C99">
            <w:pPr>
              <w:spacing w:before="37"/>
              <w:ind w:left="43"/>
              <w:jc w:val="center"/>
              <w:rPr>
                <w:rFonts w:ascii="Arial" w:eastAsia="Arial" w:hAnsi="Arial" w:cs="Arial"/>
                <w:sz w:val="20"/>
                <w:szCs w:val="20"/>
                <w:lang w:val="es-ES"/>
              </w:rPr>
            </w:pPr>
            <w:r w:rsidRPr="00737194">
              <w:rPr>
                <w:rFonts w:ascii="Arial" w:eastAsia="Arial" w:hAnsi="Arial" w:cs="Arial"/>
                <w:color w:val="FFFFFF"/>
                <w:w w:val="99"/>
                <w:sz w:val="20"/>
                <w:szCs w:val="20"/>
                <w:lang w:val="es-ES"/>
              </w:rPr>
              <w:t>I</w:t>
            </w:r>
          </w:p>
        </w:tc>
        <w:tc>
          <w:tcPr>
            <w:tcW w:w="377" w:type="dxa"/>
            <w:tcBorders>
              <w:top w:val="single" w:sz="4" w:space="0" w:color="000000"/>
              <w:left w:val="single" w:sz="4" w:space="0" w:color="000000"/>
              <w:bottom w:val="single" w:sz="4" w:space="0" w:color="000000"/>
              <w:right w:val="single" w:sz="4" w:space="0" w:color="000000"/>
            </w:tcBorders>
            <w:shd w:val="clear" w:color="auto" w:fill="FFFF00"/>
          </w:tcPr>
          <w:p w:rsidR="00A62418" w:rsidRPr="00737194" w:rsidRDefault="00A62418" w:rsidP="00EC7C99">
            <w:pPr>
              <w:spacing w:before="37"/>
              <w:ind w:left="49"/>
              <w:jc w:val="center"/>
              <w:rPr>
                <w:rFonts w:ascii="Arial" w:eastAsia="Arial" w:hAnsi="Arial" w:cs="Arial"/>
                <w:sz w:val="20"/>
                <w:szCs w:val="20"/>
                <w:lang w:val="es-ES"/>
              </w:rPr>
            </w:pPr>
            <w:r w:rsidRPr="00737194">
              <w:rPr>
                <w:rFonts w:ascii="Arial" w:eastAsia="Arial" w:hAnsi="Arial" w:cs="Arial"/>
                <w:w w:val="99"/>
                <w:sz w:val="20"/>
                <w:szCs w:val="20"/>
                <w:lang w:val="es-ES"/>
              </w:rPr>
              <w:t>R</w:t>
            </w:r>
          </w:p>
        </w:tc>
        <w:tc>
          <w:tcPr>
            <w:tcW w:w="565" w:type="dxa"/>
            <w:gridSpan w:val="2"/>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ind w:left="143"/>
              <w:rPr>
                <w:rFonts w:ascii="Arial" w:eastAsia="Arial" w:hAnsi="Arial" w:cs="Arial"/>
                <w:sz w:val="20"/>
                <w:szCs w:val="20"/>
                <w:lang w:val="es-ES"/>
              </w:rPr>
            </w:pPr>
            <w:r w:rsidRPr="00737194">
              <w:rPr>
                <w:rFonts w:ascii="Arial" w:eastAsia="Arial" w:hAnsi="Arial" w:cs="Arial"/>
                <w:sz w:val="20"/>
                <w:szCs w:val="20"/>
                <w:lang w:val="es-ES"/>
              </w:rPr>
              <w:t>ESP</w:t>
            </w:r>
          </w:p>
        </w:tc>
        <w:tc>
          <w:tcPr>
            <w:tcW w:w="1870" w:type="dxa"/>
            <w:tcBorders>
              <w:top w:val="single" w:sz="4" w:space="0" w:color="000000"/>
              <w:left w:val="single" w:sz="4" w:space="0" w:color="000000"/>
              <w:bottom w:val="single" w:sz="4" w:space="0" w:color="000000"/>
            </w:tcBorders>
          </w:tcPr>
          <w:p w:rsidR="00A62418" w:rsidRPr="00737194" w:rsidRDefault="00A62418" w:rsidP="00EC7C99">
            <w:pPr>
              <w:spacing w:before="37"/>
              <w:ind w:left="909" w:right="814"/>
              <w:rPr>
                <w:rFonts w:ascii="Arial" w:eastAsia="Arial" w:hAnsi="Arial" w:cs="Arial"/>
                <w:sz w:val="20"/>
                <w:szCs w:val="20"/>
                <w:lang w:val="es-ES"/>
              </w:rPr>
            </w:pPr>
          </w:p>
        </w:tc>
      </w:tr>
      <w:tr w:rsidR="00A62418" w:rsidRPr="00737194" w:rsidTr="00EC7C99">
        <w:trPr>
          <w:gridAfter w:val="1"/>
          <w:wAfter w:w="28" w:type="dxa"/>
          <w:trHeight w:val="223"/>
        </w:trPr>
        <w:tc>
          <w:tcPr>
            <w:tcW w:w="611" w:type="dxa"/>
            <w:tcBorders>
              <w:top w:val="single" w:sz="4" w:space="0" w:color="000000"/>
              <w:bottom w:val="single" w:sz="4" w:space="0" w:color="000000"/>
              <w:right w:val="single" w:sz="4" w:space="0" w:color="000000"/>
            </w:tcBorders>
          </w:tcPr>
          <w:p w:rsidR="00A62418" w:rsidRPr="00737194" w:rsidRDefault="00A62418" w:rsidP="00EC7C99">
            <w:pPr>
              <w:spacing w:before="37" w:line="167" w:lineRule="exact"/>
              <w:ind w:left="112"/>
              <w:rPr>
                <w:rFonts w:ascii="Arial" w:eastAsia="Arial" w:hAnsi="Arial" w:cs="Arial"/>
                <w:sz w:val="20"/>
                <w:szCs w:val="20"/>
                <w:lang w:val="es-ES"/>
              </w:rPr>
            </w:pPr>
            <w:r w:rsidRPr="00737194">
              <w:rPr>
                <w:rFonts w:ascii="Arial" w:eastAsia="Arial" w:hAnsi="Arial" w:cs="Arial"/>
                <w:sz w:val="20"/>
                <w:szCs w:val="20"/>
                <w:lang w:val="es-ES"/>
              </w:rPr>
              <w:t>Hipoclorito de Sodio</w:t>
            </w:r>
          </w:p>
        </w:tc>
        <w:tc>
          <w:tcPr>
            <w:tcW w:w="707" w:type="dxa"/>
            <w:gridSpan w:val="2"/>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98"/>
              <w:rPr>
                <w:rFonts w:ascii="Arial" w:eastAsia="Arial" w:hAnsi="Arial" w:cs="Arial"/>
                <w:sz w:val="20"/>
                <w:szCs w:val="20"/>
                <w:lang w:val="es-ES"/>
              </w:rPr>
            </w:pPr>
            <w:r w:rsidRPr="00737194">
              <w:rPr>
                <w:rFonts w:ascii="Arial" w:eastAsia="Arial" w:hAnsi="Arial" w:cs="Arial"/>
                <w:sz w:val="20"/>
                <w:szCs w:val="20"/>
                <w:lang w:val="es-ES"/>
              </w:rPr>
              <w:t xml:space="preserve">140 </w:t>
            </w:r>
            <w:proofErr w:type="spellStart"/>
            <w:r w:rsidRPr="00737194">
              <w:rPr>
                <w:rFonts w:ascii="Arial" w:eastAsia="Arial" w:hAnsi="Arial" w:cs="Arial"/>
                <w:sz w:val="20"/>
                <w:szCs w:val="20"/>
                <w:lang w:val="es-ES"/>
              </w:rPr>
              <w:t>gpl</w:t>
            </w:r>
            <w:proofErr w:type="spellEnd"/>
          </w:p>
        </w:tc>
        <w:tc>
          <w:tcPr>
            <w:tcW w:w="566" w:type="dxa"/>
            <w:gridSpan w:val="2"/>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113"/>
              <w:rPr>
                <w:rFonts w:ascii="Arial" w:eastAsia="Arial" w:hAnsi="Arial" w:cs="Arial"/>
                <w:sz w:val="20"/>
                <w:szCs w:val="20"/>
                <w:lang w:val="es-ES"/>
              </w:rPr>
            </w:pPr>
            <w:r w:rsidRPr="00737194">
              <w:rPr>
                <w:rFonts w:ascii="Arial" w:eastAsia="Arial" w:hAnsi="Arial" w:cs="Arial"/>
                <w:sz w:val="20"/>
                <w:szCs w:val="20"/>
                <w:lang w:val="es-ES"/>
              </w:rPr>
              <w:t>1791</w:t>
            </w:r>
          </w:p>
        </w:tc>
        <w:tc>
          <w:tcPr>
            <w:tcW w:w="992" w:type="dxa"/>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139"/>
              <w:rPr>
                <w:rFonts w:ascii="Arial" w:eastAsia="Arial" w:hAnsi="Arial" w:cs="Arial"/>
                <w:sz w:val="20"/>
                <w:szCs w:val="20"/>
                <w:lang w:val="es-ES"/>
              </w:rPr>
            </w:pPr>
            <w:r w:rsidRPr="00737194">
              <w:rPr>
                <w:rFonts w:ascii="Arial" w:eastAsia="Arial" w:hAnsi="Arial" w:cs="Arial"/>
                <w:sz w:val="20"/>
                <w:szCs w:val="20"/>
                <w:lang w:val="es-ES"/>
              </w:rPr>
              <w:t>7681-52-9</w:t>
            </w:r>
          </w:p>
        </w:tc>
        <w:tc>
          <w:tcPr>
            <w:tcW w:w="2826" w:type="dxa"/>
            <w:gridSpan w:val="6"/>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641"/>
              <w:rPr>
                <w:rFonts w:ascii="Arial" w:eastAsia="Arial" w:hAnsi="Arial" w:cs="Arial"/>
                <w:sz w:val="20"/>
                <w:szCs w:val="20"/>
                <w:lang w:val="es-ES"/>
              </w:rPr>
            </w:pPr>
            <w:r w:rsidRPr="00737194">
              <w:rPr>
                <w:rFonts w:ascii="Arial" w:eastAsia="Arial" w:hAnsi="Arial" w:cs="Arial"/>
                <w:sz w:val="20"/>
                <w:szCs w:val="20"/>
                <w:lang w:val="es-ES"/>
              </w:rPr>
              <w:t>Valores no reportados</w:t>
            </w:r>
          </w:p>
        </w:tc>
        <w:tc>
          <w:tcPr>
            <w:tcW w:w="1100" w:type="dxa"/>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30" w:type="dxa"/>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0</w:t>
            </w:r>
          </w:p>
        </w:tc>
        <w:tc>
          <w:tcPr>
            <w:tcW w:w="377" w:type="dxa"/>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48"/>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565" w:type="dxa"/>
            <w:gridSpan w:val="2"/>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37" w:line="167" w:lineRule="exact"/>
              <w:ind w:left="165"/>
              <w:rPr>
                <w:rFonts w:ascii="Arial" w:eastAsia="Arial" w:hAnsi="Arial" w:cs="Arial"/>
                <w:sz w:val="20"/>
                <w:szCs w:val="20"/>
                <w:lang w:val="es-ES"/>
              </w:rPr>
            </w:pPr>
            <w:r w:rsidRPr="00737194">
              <w:rPr>
                <w:rFonts w:ascii="Arial" w:eastAsia="Arial" w:hAnsi="Arial" w:cs="Arial"/>
                <w:sz w:val="20"/>
                <w:szCs w:val="20"/>
                <w:lang w:val="es-ES"/>
              </w:rPr>
              <w:t>OXI</w:t>
            </w:r>
          </w:p>
        </w:tc>
        <w:tc>
          <w:tcPr>
            <w:tcW w:w="1870" w:type="dxa"/>
            <w:vMerge w:val="restart"/>
            <w:tcBorders>
              <w:top w:val="single" w:sz="4" w:space="0" w:color="000000"/>
              <w:left w:val="single" w:sz="4" w:space="0" w:color="000000"/>
            </w:tcBorders>
          </w:tcPr>
          <w:p w:rsidR="00A62418" w:rsidRPr="00737194" w:rsidRDefault="00A62418" w:rsidP="00EC7C99">
            <w:pPr>
              <w:spacing w:before="37"/>
              <w:ind w:left="91" w:right="211"/>
              <w:rPr>
                <w:rFonts w:ascii="Arial" w:eastAsia="Arial" w:hAnsi="Arial" w:cs="Arial"/>
                <w:sz w:val="20"/>
                <w:szCs w:val="20"/>
                <w:lang w:val="es-ES"/>
              </w:rPr>
            </w:pPr>
            <w:r w:rsidRPr="00737194">
              <w:rPr>
                <w:rFonts w:ascii="Arial" w:eastAsia="Arial" w:hAnsi="Arial" w:cs="Arial"/>
                <w:sz w:val="20"/>
                <w:szCs w:val="20"/>
                <w:lang w:val="es-ES"/>
              </w:rPr>
              <w:t xml:space="preserve">Traje, botas y guantes de hule, </w:t>
            </w:r>
            <w:proofErr w:type="spellStart"/>
            <w:r w:rsidRPr="00737194">
              <w:rPr>
                <w:rFonts w:ascii="Arial" w:eastAsia="Arial" w:hAnsi="Arial" w:cs="Arial"/>
                <w:sz w:val="20"/>
                <w:szCs w:val="20"/>
                <w:lang w:val="es-ES"/>
              </w:rPr>
              <w:t>gogles</w:t>
            </w:r>
            <w:proofErr w:type="spellEnd"/>
            <w:r w:rsidRPr="00737194">
              <w:rPr>
                <w:rFonts w:ascii="Arial" w:eastAsia="Arial" w:hAnsi="Arial" w:cs="Arial"/>
                <w:sz w:val="20"/>
                <w:szCs w:val="20"/>
                <w:lang w:val="es-ES"/>
              </w:rPr>
              <w:t xml:space="preserve"> y careta facial</w:t>
            </w:r>
          </w:p>
        </w:tc>
      </w:tr>
      <w:tr w:rsidR="00A62418" w:rsidRPr="00737194" w:rsidTr="00EC7C99">
        <w:trPr>
          <w:gridAfter w:val="1"/>
          <w:wAfter w:w="28" w:type="dxa"/>
          <w:trHeight w:val="223"/>
        </w:trPr>
        <w:tc>
          <w:tcPr>
            <w:tcW w:w="611" w:type="dxa"/>
            <w:tcBorders>
              <w:top w:val="single" w:sz="4" w:space="0" w:color="000000"/>
              <w:right w:val="single" w:sz="4" w:space="0" w:color="000000"/>
            </w:tcBorders>
          </w:tcPr>
          <w:p w:rsidR="00A62418" w:rsidRPr="00737194" w:rsidRDefault="00A62418" w:rsidP="00EC7C99">
            <w:pPr>
              <w:spacing w:line="181" w:lineRule="exact"/>
              <w:ind w:left="112"/>
              <w:rPr>
                <w:rFonts w:ascii="Arial" w:eastAsia="Arial" w:hAnsi="Arial" w:cs="Arial"/>
                <w:sz w:val="20"/>
                <w:szCs w:val="20"/>
                <w:lang w:val="es-ES"/>
              </w:rPr>
            </w:pPr>
            <w:r w:rsidRPr="00737194">
              <w:rPr>
                <w:rFonts w:ascii="Arial" w:eastAsia="Arial" w:hAnsi="Arial" w:cs="Arial"/>
                <w:sz w:val="20"/>
                <w:szCs w:val="20"/>
                <w:lang w:val="es-ES"/>
              </w:rPr>
              <w:t>Hidróxido de Sodio</w:t>
            </w:r>
          </w:p>
        </w:tc>
        <w:tc>
          <w:tcPr>
            <w:tcW w:w="707" w:type="dxa"/>
            <w:gridSpan w:val="2"/>
            <w:tcBorders>
              <w:top w:val="single" w:sz="4" w:space="0" w:color="000000"/>
              <w:left w:val="single" w:sz="4" w:space="0" w:color="000000"/>
              <w:right w:val="single" w:sz="4" w:space="0" w:color="000000"/>
            </w:tcBorders>
          </w:tcPr>
          <w:p w:rsidR="00A62418" w:rsidRPr="00737194" w:rsidRDefault="00A62418" w:rsidP="00EC7C99">
            <w:pPr>
              <w:spacing w:line="181" w:lineRule="exact"/>
              <w:ind w:left="143"/>
              <w:rPr>
                <w:rFonts w:ascii="Arial" w:eastAsia="Arial" w:hAnsi="Arial" w:cs="Arial"/>
                <w:sz w:val="20"/>
                <w:szCs w:val="20"/>
                <w:lang w:val="es-ES"/>
              </w:rPr>
            </w:pPr>
            <w:r w:rsidRPr="00737194">
              <w:rPr>
                <w:rFonts w:ascii="Arial" w:eastAsia="Arial" w:hAnsi="Arial" w:cs="Arial"/>
                <w:sz w:val="20"/>
                <w:szCs w:val="20"/>
                <w:lang w:val="es-ES"/>
              </w:rPr>
              <w:t xml:space="preserve">12 </w:t>
            </w:r>
            <w:proofErr w:type="spellStart"/>
            <w:r w:rsidRPr="00737194">
              <w:rPr>
                <w:rFonts w:ascii="Arial" w:eastAsia="Arial" w:hAnsi="Arial" w:cs="Arial"/>
                <w:sz w:val="20"/>
                <w:szCs w:val="20"/>
                <w:lang w:val="es-ES"/>
              </w:rPr>
              <w:t>gpl</w:t>
            </w:r>
            <w:proofErr w:type="spellEnd"/>
          </w:p>
        </w:tc>
        <w:tc>
          <w:tcPr>
            <w:tcW w:w="566" w:type="dxa"/>
            <w:gridSpan w:val="2"/>
            <w:tcBorders>
              <w:top w:val="single" w:sz="4" w:space="0" w:color="000000"/>
              <w:left w:val="single" w:sz="4" w:space="0" w:color="000000"/>
              <w:right w:val="single" w:sz="4" w:space="0" w:color="000000"/>
            </w:tcBorders>
          </w:tcPr>
          <w:p w:rsidR="00A62418" w:rsidRPr="00737194" w:rsidRDefault="00A62418" w:rsidP="00EC7C99">
            <w:pPr>
              <w:spacing w:line="181" w:lineRule="exact"/>
              <w:ind w:left="114"/>
              <w:rPr>
                <w:rFonts w:ascii="Arial" w:eastAsia="Arial" w:hAnsi="Arial" w:cs="Arial"/>
                <w:sz w:val="20"/>
                <w:szCs w:val="20"/>
                <w:lang w:val="es-ES"/>
              </w:rPr>
            </w:pPr>
            <w:r w:rsidRPr="00737194">
              <w:rPr>
                <w:rFonts w:ascii="Arial" w:eastAsia="Arial" w:hAnsi="Arial" w:cs="Arial"/>
                <w:sz w:val="20"/>
                <w:szCs w:val="20"/>
                <w:lang w:val="es-ES"/>
              </w:rPr>
              <w:t>1824</w:t>
            </w:r>
          </w:p>
        </w:tc>
        <w:tc>
          <w:tcPr>
            <w:tcW w:w="992" w:type="dxa"/>
            <w:tcBorders>
              <w:top w:val="single" w:sz="4" w:space="0" w:color="000000"/>
              <w:left w:val="single" w:sz="4" w:space="0" w:color="000000"/>
              <w:right w:val="single" w:sz="4" w:space="0" w:color="000000"/>
            </w:tcBorders>
          </w:tcPr>
          <w:p w:rsidR="00A62418" w:rsidRPr="00737194" w:rsidRDefault="00A62418" w:rsidP="00EC7C99">
            <w:pPr>
              <w:spacing w:line="181" w:lineRule="exact"/>
              <w:ind w:left="139"/>
              <w:rPr>
                <w:rFonts w:ascii="Arial" w:eastAsia="Arial" w:hAnsi="Arial" w:cs="Arial"/>
                <w:sz w:val="20"/>
                <w:szCs w:val="20"/>
                <w:lang w:val="es-ES"/>
              </w:rPr>
            </w:pPr>
            <w:r w:rsidRPr="00737194">
              <w:rPr>
                <w:rFonts w:ascii="Arial" w:eastAsia="Arial" w:hAnsi="Arial" w:cs="Arial"/>
                <w:sz w:val="20"/>
                <w:szCs w:val="20"/>
                <w:lang w:val="es-ES"/>
              </w:rPr>
              <w:t>1310-73-2</w:t>
            </w:r>
          </w:p>
        </w:tc>
        <w:tc>
          <w:tcPr>
            <w:tcW w:w="705" w:type="dxa"/>
            <w:tcBorders>
              <w:top w:val="single" w:sz="4" w:space="0" w:color="000000"/>
              <w:left w:val="single" w:sz="4" w:space="0" w:color="000000"/>
              <w:right w:val="single" w:sz="4" w:space="0" w:color="000000"/>
            </w:tcBorders>
          </w:tcPr>
          <w:p w:rsidR="00A62418" w:rsidRPr="00737194" w:rsidRDefault="00A62418" w:rsidP="00EC7C99">
            <w:pPr>
              <w:spacing w:line="181" w:lineRule="exact"/>
              <w:ind w:left="29"/>
              <w:jc w:val="center"/>
              <w:rPr>
                <w:rFonts w:ascii="Arial" w:eastAsia="Arial" w:hAnsi="Arial" w:cs="Arial"/>
                <w:sz w:val="20"/>
                <w:szCs w:val="20"/>
                <w:lang w:val="es-ES"/>
              </w:rPr>
            </w:pPr>
            <w:r w:rsidRPr="00737194">
              <w:rPr>
                <w:rFonts w:ascii="Arial" w:eastAsia="Arial" w:hAnsi="Arial" w:cs="Arial"/>
                <w:w w:val="99"/>
                <w:sz w:val="20"/>
                <w:szCs w:val="20"/>
                <w:lang w:val="es-ES"/>
              </w:rPr>
              <w:t>-</w:t>
            </w:r>
          </w:p>
        </w:tc>
        <w:tc>
          <w:tcPr>
            <w:tcW w:w="706" w:type="dxa"/>
            <w:gridSpan w:val="2"/>
            <w:tcBorders>
              <w:top w:val="single" w:sz="4" w:space="0" w:color="000000"/>
              <w:left w:val="single" w:sz="4" w:space="0" w:color="000000"/>
              <w:right w:val="single" w:sz="4" w:space="0" w:color="000000"/>
            </w:tcBorders>
          </w:tcPr>
          <w:p w:rsidR="00A62418" w:rsidRPr="00737194" w:rsidRDefault="00A62418" w:rsidP="00EC7C99">
            <w:pPr>
              <w:spacing w:line="181" w:lineRule="exact"/>
              <w:ind w:left="36"/>
              <w:jc w:val="center"/>
              <w:rPr>
                <w:rFonts w:ascii="Arial" w:eastAsia="Arial" w:hAnsi="Arial" w:cs="Arial"/>
                <w:sz w:val="20"/>
                <w:szCs w:val="20"/>
                <w:lang w:val="es-ES"/>
              </w:rPr>
            </w:pPr>
            <w:r w:rsidRPr="00737194">
              <w:rPr>
                <w:rFonts w:ascii="Arial" w:eastAsia="Arial" w:hAnsi="Arial" w:cs="Arial"/>
                <w:w w:val="99"/>
                <w:sz w:val="20"/>
                <w:szCs w:val="20"/>
                <w:lang w:val="es-ES"/>
              </w:rPr>
              <w:t>-</w:t>
            </w:r>
          </w:p>
        </w:tc>
        <w:tc>
          <w:tcPr>
            <w:tcW w:w="708" w:type="dxa"/>
            <w:gridSpan w:val="2"/>
            <w:tcBorders>
              <w:top w:val="single" w:sz="4" w:space="0" w:color="000000"/>
              <w:left w:val="single" w:sz="4" w:space="0" w:color="000000"/>
              <w:right w:val="single" w:sz="4" w:space="0" w:color="000000"/>
            </w:tcBorders>
          </w:tcPr>
          <w:p w:rsidR="00A62418" w:rsidRPr="00737194" w:rsidRDefault="00A62418" w:rsidP="00EC7C99">
            <w:pPr>
              <w:spacing w:line="181" w:lineRule="exact"/>
              <w:ind w:left="38"/>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707" w:type="dxa"/>
            <w:tcBorders>
              <w:top w:val="single" w:sz="4" w:space="0" w:color="000000"/>
              <w:left w:val="single" w:sz="4" w:space="0" w:color="000000"/>
              <w:right w:val="single" w:sz="4" w:space="0" w:color="000000"/>
            </w:tcBorders>
          </w:tcPr>
          <w:p w:rsidR="00A62418" w:rsidRPr="00737194" w:rsidRDefault="00A62418" w:rsidP="00EC7C99">
            <w:pPr>
              <w:spacing w:line="181" w:lineRule="exact"/>
              <w:ind w:left="119" w:right="78"/>
              <w:jc w:val="center"/>
              <w:rPr>
                <w:rFonts w:ascii="Arial" w:eastAsia="Arial" w:hAnsi="Arial" w:cs="Arial"/>
                <w:sz w:val="20"/>
                <w:szCs w:val="20"/>
                <w:lang w:val="es-ES"/>
              </w:rPr>
            </w:pPr>
            <w:r w:rsidRPr="00737194">
              <w:rPr>
                <w:rFonts w:ascii="Arial" w:eastAsia="Arial" w:hAnsi="Arial" w:cs="Arial"/>
                <w:sz w:val="20"/>
                <w:szCs w:val="20"/>
                <w:lang w:val="es-ES"/>
              </w:rPr>
              <w:t>10</w:t>
            </w:r>
          </w:p>
        </w:tc>
        <w:tc>
          <w:tcPr>
            <w:tcW w:w="1100" w:type="dxa"/>
            <w:tcBorders>
              <w:top w:val="single" w:sz="4" w:space="0" w:color="000000"/>
              <w:left w:val="single" w:sz="4" w:space="0" w:color="000000"/>
              <w:right w:val="single" w:sz="4" w:space="0" w:color="000000"/>
            </w:tcBorders>
          </w:tcPr>
          <w:p w:rsidR="00A62418" w:rsidRPr="00737194" w:rsidRDefault="00A62418" w:rsidP="00EC7C99">
            <w:pPr>
              <w:spacing w:line="181"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3</w:t>
            </w:r>
          </w:p>
        </w:tc>
        <w:tc>
          <w:tcPr>
            <w:tcW w:w="30" w:type="dxa"/>
            <w:tcBorders>
              <w:top w:val="single" w:sz="4" w:space="0" w:color="000000"/>
              <w:left w:val="single" w:sz="4" w:space="0" w:color="000000"/>
              <w:right w:val="single" w:sz="4" w:space="0" w:color="000000"/>
            </w:tcBorders>
          </w:tcPr>
          <w:p w:rsidR="00A62418" w:rsidRPr="00737194" w:rsidRDefault="00A62418" w:rsidP="00EC7C99">
            <w:pPr>
              <w:spacing w:line="181" w:lineRule="exact"/>
              <w:ind w:left="42"/>
              <w:jc w:val="center"/>
              <w:rPr>
                <w:rFonts w:ascii="Arial" w:eastAsia="Arial" w:hAnsi="Arial" w:cs="Arial"/>
                <w:sz w:val="20"/>
                <w:szCs w:val="20"/>
                <w:lang w:val="es-ES"/>
              </w:rPr>
            </w:pPr>
            <w:r w:rsidRPr="00737194">
              <w:rPr>
                <w:rFonts w:ascii="Arial" w:eastAsia="Arial" w:hAnsi="Arial" w:cs="Arial"/>
                <w:w w:val="99"/>
                <w:sz w:val="20"/>
                <w:szCs w:val="20"/>
                <w:lang w:val="es-ES"/>
              </w:rPr>
              <w:t>0</w:t>
            </w:r>
          </w:p>
        </w:tc>
        <w:tc>
          <w:tcPr>
            <w:tcW w:w="377" w:type="dxa"/>
            <w:tcBorders>
              <w:top w:val="single" w:sz="4" w:space="0" w:color="000000"/>
              <w:left w:val="single" w:sz="4" w:space="0" w:color="000000"/>
              <w:right w:val="single" w:sz="4" w:space="0" w:color="000000"/>
            </w:tcBorders>
          </w:tcPr>
          <w:p w:rsidR="00A62418" w:rsidRPr="00737194" w:rsidRDefault="00A62418" w:rsidP="00EC7C99">
            <w:pPr>
              <w:spacing w:line="181" w:lineRule="exact"/>
              <w:ind w:left="46"/>
              <w:jc w:val="center"/>
              <w:rPr>
                <w:rFonts w:ascii="Arial" w:eastAsia="Arial" w:hAnsi="Arial" w:cs="Arial"/>
                <w:sz w:val="20"/>
                <w:szCs w:val="20"/>
                <w:lang w:val="es-ES"/>
              </w:rPr>
            </w:pPr>
            <w:r w:rsidRPr="00737194">
              <w:rPr>
                <w:rFonts w:ascii="Arial" w:eastAsia="Arial" w:hAnsi="Arial" w:cs="Arial"/>
                <w:w w:val="99"/>
                <w:sz w:val="20"/>
                <w:szCs w:val="20"/>
                <w:lang w:val="es-ES"/>
              </w:rPr>
              <w:t>1</w:t>
            </w:r>
          </w:p>
        </w:tc>
        <w:tc>
          <w:tcPr>
            <w:tcW w:w="565" w:type="dxa"/>
            <w:gridSpan w:val="2"/>
            <w:tcBorders>
              <w:top w:val="single" w:sz="4" w:space="0" w:color="000000"/>
              <w:left w:val="single" w:sz="4" w:space="0" w:color="000000"/>
              <w:right w:val="single" w:sz="4" w:space="0" w:color="000000"/>
            </w:tcBorders>
          </w:tcPr>
          <w:p w:rsidR="00A62418" w:rsidRPr="00737194" w:rsidRDefault="00A62418" w:rsidP="00EC7C99">
            <w:pPr>
              <w:spacing w:line="181" w:lineRule="exact"/>
              <w:ind w:left="146"/>
              <w:rPr>
                <w:rFonts w:ascii="Arial" w:eastAsia="Arial" w:hAnsi="Arial" w:cs="Arial"/>
                <w:sz w:val="20"/>
                <w:szCs w:val="20"/>
                <w:lang w:val="es-ES"/>
              </w:rPr>
            </w:pPr>
            <w:r w:rsidRPr="00737194">
              <w:rPr>
                <w:rFonts w:ascii="Arial" w:eastAsia="Arial" w:hAnsi="Arial" w:cs="Arial"/>
                <w:sz w:val="20"/>
                <w:szCs w:val="20"/>
                <w:lang w:val="es-ES"/>
              </w:rPr>
              <w:t>ALC</w:t>
            </w:r>
          </w:p>
        </w:tc>
        <w:tc>
          <w:tcPr>
            <w:tcW w:w="1870" w:type="dxa"/>
            <w:vMerge/>
            <w:tcBorders>
              <w:top w:val="nil"/>
              <w:left w:val="single" w:sz="4" w:space="0" w:color="000000"/>
            </w:tcBorders>
          </w:tcPr>
          <w:p w:rsidR="00A62418" w:rsidRPr="00737194" w:rsidRDefault="00A62418" w:rsidP="00EC7C99">
            <w:pPr>
              <w:rPr>
                <w:rFonts w:ascii="Arial" w:eastAsia="Arial" w:hAnsi="Arial" w:cs="Arial"/>
                <w:sz w:val="20"/>
                <w:szCs w:val="20"/>
                <w:lang w:val="es-ES"/>
              </w:rPr>
            </w:pPr>
          </w:p>
        </w:tc>
      </w:tr>
      <w:tr w:rsidR="00A62418" w:rsidRPr="00737194" w:rsidTr="00EC7C99">
        <w:trPr>
          <w:trHeight w:val="270"/>
        </w:trPr>
        <w:tc>
          <w:tcPr>
            <w:tcW w:w="9672" w:type="dxa"/>
            <w:gridSpan w:val="19"/>
            <w:tcBorders>
              <w:bottom w:val="single" w:sz="12" w:space="0" w:color="000000"/>
            </w:tcBorders>
            <w:shd w:val="clear" w:color="auto" w:fill="D8D8D8"/>
          </w:tcPr>
          <w:p w:rsidR="00A62418" w:rsidRPr="00737194" w:rsidRDefault="00A62418" w:rsidP="00EC7C99">
            <w:pPr>
              <w:spacing w:before="38" w:line="212" w:lineRule="exact"/>
              <w:ind w:left="3647"/>
              <w:rPr>
                <w:rFonts w:ascii="Arial" w:eastAsia="Arial" w:hAnsi="Arial" w:cs="Arial"/>
                <w:b/>
                <w:sz w:val="20"/>
                <w:szCs w:val="20"/>
                <w:lang w:val="es-ES"/>
              </w:rPr>
            </w:pPr>
            <w:r w:rsidRPr="00737194">
              <w:rPr>
                <w:rFonts w:ascii="Arial" w:eastAsia="Arial" w:hAnsi="Arial" w:cs="Arial"/>
                <w:b/>
                <w:sz w:val="20"/>
                <w:szCs w:val="20"/>
                <w:lang w:val="es-ES"/>
              </w:rPr>
              <w:lastRenderedPageBreak/>
              <w:t>IV. PROPIEDADES FÍSICAS Y QUÍMICAS</w:t>
            </w:r>
          </w:p>
        </w:tc>
      </w:tr>
      <w:tr w:rsidR="00A62418" w:rsidRPr="00737194" w:rsidTr="00EC7C99">
        <w:trPr>
          <w:trHeight w:val="212"/>
        </w:trPr>
        <w:tc>
          <w:tcPr>
            <w:tcW w:w="1744" w:type="dxa"/>
            <w:gridSpan w:val="4"/>
            <w:tcBorders>
              <w:top w:val="single" w:sz="12"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 </w:t>
            </w:r>
            <w:r w:rsidRPr="00737194">
              <w:rPr>
                <w:rFonts w:ascii="Arial" w:eastAsia="Arial" w:hAnsi="Arial" w:cs="Arial"/>
                <w:sz w:val="20"/>
                <w:szCs w:val="20"/>
                <w:lang w:val="es-ES"/>
              </w:rPr>
              <w:t>ESTADO FISICO</w:t>
            </w:r>
          </w:p>
        </w:tc>
        <w:tc>
          <w:tcPr>
            <w:tcW w:w="2119" w:type="dxa"/>
            <w:gridSpan w:val="4"/>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Líquido</w:t>
            </w:r>
          </w:p>
        </w:tc>
        <w:tc>
          <w:tcPr>
            <w:tcW w:w="3403" w:type="dxa"/>
            <w:gridSpan w:val="8"/>
            <w:tcBorders>
              <w:top w:val="single" w:sz="12" w:space="0" w:color="000000"/>
              <w:left w:val="single" w:sz="4" w:space="0" w:color="000000"/>
              <w:bottom w:val="single" w:sz="4" w:space="0" w:color="000000"/>
              <w:right w:val="single" w:sz="4" w:space="0" w:color="000000"/>
            </w:tcBorders>
          </w:tcPr>
          <w:p w:rsidR="00A62418" w:rsidRPr="00737194" w:rsidRDefault="00A62418" w:rsidP="00EC7C99">
            <w:pPr>
              <w:spacing w:before="19"/>
              <w:ind w:left="155"/>
              <w:rPr>
                <w:rFonts w:ascii="Arial" w:eastAsia="Arial" w:hAnsi="Arial" w:cs="Arial"/>
                <w:sz w:val="20"/>
                <w:szCs w:val="20"/>
                <w:lang w:val="es-ES"/>
              </w:rPr>
            </w:pPr>
            <w:r w:rsidRPr="00737194">
              <w:rPr>
                <w:rFonts w:ascii="Arial" w:eastAsia="Arial" w:hAnsi="Arial" w:cs="Arial"/>
                <w:sz w:val="20"/>
                <w:szCs w:val="20"/>
                <w:lang w:val="es-ES"/>
              </w:rPr>
              <w:t>13. CAPACIDAD CALORIFICA</w:t>
            </w:r>
          </w:p>
        </w:tc>
        <w:tc>
          <w:tcPr>
            <w:tcW w:w="2406" w:type="dxa"/>
            <w:gridSpan w:val="3"/>
            <w:tcBorders>
              <w:top w:val="single" w:sz="12"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 xml:space="preserve">0.908 BTU / </w:t>
            </w:r>
            <w:proofErr w:type="spellStart"/>
            <w:r w:rsidRPr="00737194">
              <w:rPr>
                <w:rFonts w:ascii="Arial" w:eastAsia="Arial" w:hAnsi="Arial" w:cs="Arial"/>
                <w:sz w:val="20"/>
                <w:szCs w:val="20"/>
                <w:lang w:val="es-ES"/>
              </w:rPr>
              <w:t>lb°F</w:t>
            </w:r>
            <w:proofErr w:type="spellEnd"/>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2. </w:t>
            </w:r>
            <w:r w:rsidRPr="00737194">
              <w:rPr>
                <w:rFonts w:ascii="Arial" w:eastAsia="Arial" w:hAnsi="Arial" w:cs="Arial"/>
                <w:sz w:val="20"/>
                <w:szCs w:val="20"/>
                <w:lang w:val="es-ES"/>
              </w:rPr>
              <w:t>COLOR</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Amarillo verdoso (limón)</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14. DENSIDAD DE VAPOR (aire = 1)</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3. </w:t>
            </w:r>
            <w:r w:rsidRPr="00737194">
              <w:rPr>
                <w:rFonts w:ascii="Arial" w:eastAsia="Arial" w:hAnsi="Arial" w:cs="Arial"/>
                <w:sz w:val="20"/>
                <w:szCs w:val="20"/>
                <w:lang w:val="es-ES"/>
              </w:rPr>
              <w:t>OLOR (olor umbral 0.31 ppm en aire)</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Picante, irritante como cloro</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15. DENSIDAD RELATIVA (agua = 1)</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1.07 – 1.14 (20° C, 12%)</w:t>
            </w:r>
          </w:p>
        </w:tc>
      </w:tr>
      <w:tr w:rsidR="00A62418" w:rsidRPr="00737194" w:rsidTr="00EC7C99">
        <w:trPr>
          <w:trHeight w:val="210"/>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2"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4. </w:t>
            </w:r>
            <w:r w:rsidRPr="00737194">
              <w:rPr>
                <w:rFonts w:ascii="Arial" w:eastAsia="Arial" w:hAnsi="Arial" w:cs="Arial"/>
                <w:sz w:val="20"/>
                <w:szCs w:val="20"/>
                <w:lang w:val="es-ES"/>
              </w:rPr>
              <w:t>TEMPERATURA DE EBULLICION</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4" w:lineRule="exact"/>
              <w:ind w:left="79"/>
              <w:rPr>
                <w:rFonts w:ascii="Arial" w:eastAsia="Arial" w:hAnsi="Arial" w:cs="Arial"/>
                <w:sz w:val="20"/>
                <w:szCs w:val="20"/>
                <w:lang w:val="es-ES"/>
              </w:rPr>
            </w:pPr>
            <w:r w:rsidRPr="00737194">
              <w:rPr>
                <w:rFonts w:ascii="Arial" w:eastAsia="Arial" w:hAnsi="Arial" w:cs="Arial"/>
                <w:sz w:val="20"/>
                <w:szCs w:val="20"/>
                <w:lang w:val="es-ES"/>
              </w:rPr>
              <w:t>Se descompone</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line="172" w:lineRule="exact"/>
              <w:ind w:left="155"/>
              <w:rPr>
                <w:rFonts w:ascii="Arial" w:eastAsia="Arial" w:hAnsi="Arial" w:cs="Arial"/>
                <w:sz w:val="20"/>
                <w:szCs w:val="20"/>
                <w:lang w:val="es-ES"/>
              </w:rPr>
            </w:pPr>
            <w:r w:rsidRPr="00737194">
              <w:rPr>
                <w:rFonts w:ascii="Arial" w:eastAsia="Arial" w:hAnsi="Arial" w:cs="Arial"/>
                <w:sz w:val="20"/>
                <w:szCs w:val="20"/>
                <w:lang w:val="es-ES"/>
              </w:rPr>
              <w:t>16. DENSIDAD DEL GAS SECO</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4"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5. </w:t>
            </w:r>
            <w:r w:rsidRPr="00737194">
              <w:rPr>
                <w:rFonts w:ascii="Arial" w:eastAsia="Arial" w:hAnsi="Arial" w:cs="Arial"/>
                <w:sz w:val="20"/>
                <w:szCs w:val="20"/>
                <w:lang w:val="es-ES"/>
              </w:rPr>
              <w:t>TEMPERATURA DE FUSION</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-6° C</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17. DENSIDAD DEL LIQUIDO</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1.21 gr / cc (20° C, 13%)</w:t>
            </w:r>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6. </w:t>
            </w:r>
            <w:r w:rsidRPr="00737194">
              <w:rPr>
                <w:rFonts w:ascii="Arial" w:eastAsia="Arial" w:hAnsi="Arial" w:cs="Arial"/>
                <w:sz w:val="20"/>
                <w:szCs w:val="20"/>
                <w:lang w:val="es-ES"/>
              </w:rPr>
              <w:t>TEMPERATURA DE INFLAMACION</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18. RELACION GAS / LIQUIDO</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7. </w:t>
            </w:r>
            <w:r w:rsidRPr="00737194">
              <w:rPr>
                <w:rFonts w:ascii="Arial" w:eastAsia="Arial" w:hAnsi="Arial" w:cs="Arial"/>
                <w:sz w:val="20"/>
                <w:szCs w:val="20"/>
                <w:lang w:val="es-ES"/>
              </w:rPr>
              <w:t>TEMPERATURA DE AUTOIGNICION</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19. COEFICIENTE DE EXPANSION</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A62418" w:rsidRPr="00737194" w:rsidTr="00EC7C99">
        <w:trPr>
          <w:trHeight w:val="211"/>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8. </w:t>
            </w:r>
            <w:r w:rsidRPr="00737194">
              <w:rPr>
                <w:rFonts w:ascii="Arial" w:eastAsia="Arial" w:hAnsi="Arial" w:cs="Arial"/>
                <w:sz w:val="20"/>
                <w:szCs w:val="20"/>
                <w:lang w:val="es-ES"/>
              </w:rPr>
              <w:t>L.S. INFLAMABILIDAD-EXPLOSIVIDAD</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20. SOLUBILIDAD EN AGUA</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Miscible: 293 gr / litro</w:t>
            </w:r>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9. </w:t>
            </w:r>
            <w:r w:rsidRPr="00737194">
              <w:rPr>
                <w:rFonts w:ascii="Arial" w:eastAsia="Arial" w:hAnsi="Arial" w:cs="Arial"/>
                <w:sz w:val="20"/>
                <w:szCs w:val="20"/>
                <w:lang w:val="es-ES"/>
              </w:rPr>
              <w:t>L.I. INFLAMABILIDAD-EXPLOSIVIDAD</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21. PRESION DE VAPOR</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9"/>
              <w:ind w:left="179"/>
              <w:rPr>
                <w:rFonts w:ascii="Arial" w:eastAsia="Arial" w:hAnsi="Arial" w:cs="Arial"/>
                <w:sz w:val="20"/>
                <w:szCs w:val="20"/>
                <w:lang w:val="es-ES"/>
              </w:rPr>
            </w:pPr>
            <w:r w:rsidRPr="00737194">
              <w:rPr>
                <w:rFonts w:ascii="Arial" w:eastAsia="Arial" w:hAnsi="Arial" w:cs="Arial"/>
                <w:sz w:val="20"/>
                <w:szCs w:val="20"/>
                <w:lang w:val="es-ES"/>
              </w:rPr>
              <w:t>vapor de agua + gases de descomposición</w:t>
            </w:r>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10. </w:t>
            </w:r>
            <w:r w:rsidRPr="00737194">
              <w:rPr>
                <w:rFonts w:ascii="Arial" w:eastAsia="Arial" w:hAnsi="Arial" w:cs="Arial"/>
                <w:sz w:val="20"/>
                <w:szCs w:val="20"/>
                <w:lang w:val="es-ES"/>
              </w:rPr>
              <w:t>CALOR DE COMBUSTION</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22. % DE VOLATILIDAD (Por Volumen)</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A62418" w:rsidRPr="00737194" w:rsidTr="00EC7C99">
        <w:trPr>
          <w:trHeight w:val="212"/>
        </w:trPr>
        <w:tc>
          <w:tcPr>
            <w:tcW w:w="1744" w:type="dxa"/>
            <w:gridSpan w:val="4"/>
            <w:tcBorders>
              <w:top w:val="single" w:sz="4" w:space="0" w:color="000000"/>
              <w:bottom w:val="single" w:sz="4" w:space="0" w:color="000000"/>
              <w:right w:val="single" w:sz="4" w:space="0" w:color="000000"/>
            </w:tcBorders>
          </w:tcPr>
          <w:p w:rsidR="00A62418" w:rsidRPr="00737194" w:rsidRDefault="00A62418" w:rsidP="00EC7C9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11. </w:t>
            </w:r>
            <w:r w:rsidRPr="00737194">
              <w:rPr>
                <w:rFonts w:ascii="Arial" w:eastAsia="Arial" w:hAnsi="Arial" w:cs="Arial"/>
                <w:sz w:val="20"/>
                <w:szCs w:val="20"/>
                <w:lang w:val="es-ES"/>
              </w:rPr>
              <w:t>CALOR DE VAPORIZACION</w:t>
            </w:r>
          </w:p>
        </w:tc>
        <w:tc>
          <w:tcPr>
            <w:tcW w:w="2119" w:type="dxa"/>
            <w:gridSpan w:val="4"/>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bottom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23. VEL. DE EVAPORACION (</w:t>
            </w:r>
            <w:proofErr w:type="spellStart"/>
            <w:r w:rsidRPr="00737194">
              <w:rPr>
                <w:rFonts w:ascii="Arial" w:eastAsia="Arial" w:hAnsi="Arial" w:cs="Arial"/>
                <w:sz w:val="20"/>
                <w:szCs w:val="20"/>
                <w:lang w:val="es-ES"/>
              </w:rPr>
              <w:t>butilacetato</w:t>
            </w:r>
            <w:proofErr w:type="spellEnd"/>
            <w:r w:rsidRPr="00737194">
              <w:rPr>
                <w:rFonts w:ascii="Arial" w:eastAsia="Arial" w:hAnsi="Arial" w:cs="Arial"/>
                <w:sz w:val="20"/>
                <w:szCs w:val="20"/>
                <w:lang w:val="es-ES"/>
              </w:rPr>
              <w:t>=1)</w:t>
            </w:r>
          </w:p>
        </w:tc>
        <w:tc>
          <w:tcPr>
            <w:tcW w:w="2406" w:type="dxa"/>
            <w:gridSpan w:val="3"/>
            <w:tcBorders>
              <w:top w:val="single" w:sz="4" w:space="0" w:color="000000"/>
              <w:left w:val="single" w:sz="4" w:space="0" w:color="000000"/>
              <w:bottom w:val="single" w:sz="4" w:space="0" w:color="000000"/>
            </w:tcBorders>
          </w:tcPr>
          <w:p w:rsidR="00A62418" w:rsidRPr="00737194" w:rsidRDefault="00A62418" w:rsidP="00EC7C9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A62418" w:rsidRPr="00737194" w:rsidTr="00EC7C99">
        <w:trPr>
          <w:trHeight w:val="212"/>
        </w:trPr>
        <w:tc>
          <w:tcPr>
            <w:tcW w:w="1744" w:type="dxa"/>
            <w:gridSpan w:val="4"/>
            <w:tcBorders>
              <w:top w:val="single" w:sz="4" w:space="0" w:color="000000"/>
              <w:right w:val="single" w:sz="4" w:space="0" w:color="000000"/>
            </w:tcBorders>
          </w:tcPr>
          <w:p w:rsidR="00A62418" w:rsidRPr="00737194" w:rsidRDefault="00A62418" w:rsidP="00EC7C99">
            <w:pPr>
              <w:spacing w:before="18" w:line="174"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12. </w:t>
            </w:r>
            <w:r w:rsidRPr="00737194">
              <w:rPr>
                <w:rFonts w:ascii="Arial" w:eastAsia="Arial" w:hAnsi="Arial" w:cs="Arial"/>
                <w:sz w:val="20"/>
                <w:szCs w:val="20"/>
                <w:lang w:val="es-ES"/>
              </w:rPr>
              <w:t>CALOR DE FUSION</w:t>
            </w:r>
          </w:p>
        </w:tc>
        <w:tc>
          <w:tcPr>
            <w:tcW w:w="2119" w:type="dxa"/>
            <w:gridSpan w:val="4"/>
            <w:tcBorders>
              <w:top w:val="single" w:sz="4" w:space="0" w:color="000000"/>
              <w:left w:val="single" w:sz="4" w:space="0" w:color="000000"/>
              <w:right w:val="single" w:sz="4" w:space="0" w:color="000000"/>
            </w:tcBorders>
          </w:tcPr>
          <w:p w:rsidR="00A62418" w:rsidRPr="00737194" w:rsidRDefault="00A62418" w:rsidP="00EC7C99">
            <w:pPr>
              <w:spacing w:before="16" w:line="176"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right w:val="single" w:sz="4" w:space="0" w:color="000000"/>
            </w:tcBorders>
          </w:tcPr>
          <w:p w:rsidR="00A62418" w:rsidRPr="00737194" w:rsidRDefault="00A62418" w:rsidP="00EC7C99">
            <w:pPr>
              <w:spacing w:before="18"/>
              <w:ind w:left="155"/>
              <w:rPr>
                <w:rFonts w:ascii="Arial" w:eastAsia="Arial" w:hAnsi="Arial" w:cs="Arial"/>
                <w:sz w:val="20"/>
                <w:szCs w:val="20"/>
                <w:lang w:val="es-ES"/>
              </w:rPr>
            </w:pPr>
            <w:r w:rsidRPr="00737194">
              <w:rPr>
                <w:rFonts w:ascii="Arial" w:eastAsia="Arial" w:hAnsi="Arial" w:cs="Arial"/>
                <w:sz w:val="20"/>
                <w:szCs w:val="20"/>
                <w:lang w:val="es-ES"/>
              </w:rPr>
              <w:t>24. TEMPERATURA DE DESCOMPOSICION</w:t>
            </w:r>
          </w:p>
        </w:tc>
        <w:tc>
          <w:tcPr>
            <w:tcW w:w="2406" w:type="dxa"/>
            <w:gridSpan w:val="3"/>
            <w:tcBorders>
              <w:top w:val="single" w:sz="4" w:space="0" w:color="000000"/>
              <w:left w:val="single" w:sz="4" w:space="0" w:color="000000"/>
            </w:tcBorders>
          </w:tcPr>
          <w:p w:rsidR="00A62418" w:rsidRPr="00737194" w:rsidRDefault="00A62418" w:rsidP="00EC7C99">
            <w:pPr>
              <w:spacing w:before="16" w:line="176" w:lineRule="exact"/>
              <w:ind w:left="92"/>
              <w:rPr>
                <w:rFonts w:ascii="Arial" w:eastAsia="Arial" w:hAnsi="Arial" w:cs="Arial"/>
                <w:sz w:val="20"/>
                <w:szCs w:val="20"/>
                <w:lang w:val="es-ES"/>
              </w:rPr>
            </w:pPr>
            <w:r w:rsidRPr="00737194">
              <w:rPr>
                <w:rFonts w:ascii="Arial" w:eastAsia="Arial" w:hAnsi="Arial" w:cs="Arial"/>
                <w:sz w:val="20"/>
                <w:szCs w:val="20"/>
                <w:lang w:val="es-ES"/>
              </w:rPr>
              <w:t>40° C</w:t>
            </w:r>
          </w:p>
        </w:tc>
      </w:tr>
      <w:tr w:rsidR="00A62418" w:rsidRPr="00737194" w:rsidTr="00EC7C99">
        <w:trPr>
          <w:trHeight w:val="270"/>
        </w:trPr>
        <w:tc>
          <w:tcPr>
            <w:tcW w:w="9672" w:type="dxa"/>
            <w:gridSpan w:val="19"/>
            <w:tcBorders>
              <w:bottom w:val="single" w:sz="12" w:space="0" w:color="000000"/>
            </w:tcBorders>
            <w:shd w:val="clear" w:color="auto" w:fill="D8D8D8"/>
          </w:tcPr>
          <w:p w:rsidR="00A62418" w:rsidRPr="00737194" w:rsidRDefault="00A62418" w:rsidP="00EC7C99">
            <w:pPr>
              <w:spacing w:before="38" w:line="212" w:lineRule="exact"/>
              <w:ind w:left="3725"/>
              <w:rPr>
                <w:rFonts w:ascii="Arial" w:eastAsia="Arial" w:hAnsi="Arial" w:cs="Arial"/>
                <w:b/>
                <w:sz w:val="20"/>
                <w:szCs w:val="20"/>
                <w:lang w:val="es-ES"/>
              </w:rPr>
            </w:pPr>
            <w:r w:rsidRPr="00737194">
              <w:rPr>
                <w:rFonts w:ascii="Arial" w:eastAsia="Arial" w:hAnsi="Arial" w:cs="Arial"/>
                <w:b/>
                <w:sz w:val="20"/>
                <w:szCs w:val="20"/>
                <w:lang w:val="es-ES"/>
              </w:rPr>
              <w:t>V. RIESGOS DE FUEGO O EXPLOSIÓN</w:t>
            </w:r>
          </w:p>
        </w:tc>
      </w:tr>
      <w:tr w:rsidR="00A62418" w:rsidRPr="00737194" w:rsidTr="00EC7C99">
        <w:trPr>
          <w:trHeight w:val="183"/>
        </w:trPr>
        <w:tc>
          <w:tcPr>
            <w:tcW w:w="9672" w:type="dxa"/>
            <w:gridSpan w:val="19"/>
            <w:tcBorders>
              <w:top w:val="single" w:sz="12" w:space="0" w:color="000000"/>
              <w:bottom w:val="single" w:sz="4" w:space="0" w:color="000000"/>
            </w:tcBorders>
          </w:tcPr>
          <w:p w:rsidR="00A62418" w:rsidRPr="00737194" w:rsidRDefault="00A62418" w:rsidP="00EC7C99">
            <w:pPr>
              <w:tabs>
                <w:tab w:val="left" w:pos="2805"/>
                <w:tab w:val="left" w:pos="3656"/>
                <w:tab w:val="left" w:pos="5641"/>
                <w:tab w:val="left" w:pos="7200"/>
                <w:tab w:val="left" w:pos="8476"/>
              </w:tabs>
              <w:spacing w:line="163" w:lineRule="exact"/>
              <w:ind w:left="110"/>
              <w:rPr>
                <w:rFonts w:ascii="Arial" w:eastAsia="Arial" w:hAnsi="Arial" w:cs="Arial"/>
                <w:sz w:val="20"/>
                <w:szCs w:val="20"/>
                <w:lang w:val="es-ES"/>
              </w:rPr>
            </w:pPr>
            <w:r w:rsidRPr="00737194">
              <w:rPr>
                <w:rFonts w:ascii="Arial" w:eastAsia="Arial" w:hAnsi="Arial" w:cs="Arial"/>
                <w:sz w:val="20"/>
                <w:szCs w:val="20"/>
                <w:lang w:val="es-ES"/>
              </w:rPr>
              <w:t>A.   MEDIO</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DE EXTINCION:</w:t>
            </w:r>
            <w:r w:rsidRPr="00737194">
              <w:rPr>
                <w:rFonts w:ascii="Arial" w:eastAsia="Arial" w:hAnsi="Arial" w:cs="Arial"/>
                <w:sz w:val="20"/>
                <w:szCs w:val="20"/>
                <w:lang w:val="es-ES"/>
              </w:rPr>
              <w:tab/>
              <w:t>CO</w:t>
            </w:r>
            <w:r w:rsidRPr="00737194">
              <w:rPr>
                <w:rFonts w:ascii="Arial" w:eastAsia="Arial" w:hAnsi="Arial" w:cs="Arial"/>
                <w:sz w:val="20"/>
                <w:szCs w:val="20"/>
                <w:vertAlign w:val="subscript"/>
                <w:lang w:val="es-ES"/>
              </w:rPr>
              <w:t>2</w:t>
            </w:r>
            <w:r w:rsidRPr="00737194">
              <w:rPr>
                <w:rFonts w:ascii="Arial" w:eastAsia="Arial" w:hAnsi="Arial" w:cs="Arial"/>
                <w:sz w:val="20"/>
                <w:szCs w:val="20"/>
                <w:lang w:val="es-ES"/>
              </w:rPr>
              <w:t>:</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NIEBLA</w:t>
            </w:r>
            <w:r w:rsidRPr="00737194">
              <w:rPr>
                <w:rFonts w:ascii="Arial" w:eastAsia="Arial" w:hAnsi="Arial" w:cs="Arial"/>
                <w:spacing w:val="-1"/>
                <w:sz w:val="20"/>
                <w:szCs w:val="20"/>
                <w:lang w:val="es-ES"/>
              </w:rPr>
              <w:t xml:space="preserve"> </w:t>
            </w:r>
            <w:r w:rsidRPr="00737194">
              <w:rPr>
                <w:rFonts w:ascii="Arial" w:eastAsia="Arial" w:hAnsi="Arial" w:cs="Arial"/>
                <w:sz w:val="20"/>
                <w:szCs w:val="20"/>
                <w:lang w:val="es-ES"/>
              </w:rPr>
              <w:t>DE</w:t>
            </w:r>
            <w:r w:rsidRPr="00737194">
              <w:rPr>
                <w:rFonts w:ascii="Arial" w:eastAsia="Arial" w:hAnsi="Arial" w:cs="Arial"/>
                <w:spacing w:val="-1"/>
                <w:sz w:val="20"/>
                <w:szCs w:val="20"/>
                <w:lang w:val="es-ES"/>
              </w:rPr>
              <w:t xml:space="preserve"> </w:t>
            </w:r>
            <w:r w:rsidRPr="00737194">
              <w:rPr>
                <w:rFonts w:ascii="Arial" w:eastAsia="Arial" w:hAnsi="Arial" w:cs="Arial"/>
                <w:sz w:val="20"/>
                <w:szCs w:val="20"/>
                <w:lang w:val="es-ES"/>
              </w:rPr>
              <w:t>AGUA:</w:t>
            </w:r>
            <w:r w:rsidRPr="00737194">
              <w:rPr>
                <w:rFonts w:ascii="Arial" w:eastAsia="Arial" w:hAnsi="Arial" w:cs="Arial"/>
                <w:sz w:val="20"/>
                <w:szCs w:val="20"/>
                <w:lang w:val="es-ES"/>
              </w:rPr>
              <w:tab/>
              <w:t>ESPUMA:</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PQS:</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OTRO (especificar): Ninguno</w:t>
            </w:r>
          </w:p>
        </w:tc>
      </w:tr>
      <w:tr w:rsidR="00A62418" w:rsidRPr="00737194" w:rsidTr="00EC7C99">
        <w:trPr>
          <w:trHeight w:val="367"/>
        </w:trPr>
        <w:tc>
          <w:tcPr>
            <w:tcW w:w="9672" w:type="dxa"/>
            <w:gridSpan w:val="19"/>
            <w:tcBorders>
              <w:top w:val="single" w:sz="4" w:space="0" w:color="000000"/>
              <w:bottom w:val="single" w:sz="4" w:space="0" w:color="000000"/>
            </w:tcBorders>
          </w:tcPr>
          <w:p w:rsidR="00A62418" w:rsidRPr="00737194" w:rsidRDefault="00A62418" w:rsidP="00EC7C99">
            <w:pPr>
              <w:spacing w:line="184" w:lineRule="exact"/>
              <w:ind w:left="400" w:right="137" w:hanging="290"/>
              <w:rPr>
                <w:rFonts w:ascii="Arial" w:eastAsia="Arial" w:hAnsi="Arial" w:cs="Arial"/>
                <w:sz w:val="20"/>
                <w:szCs w:val="20"/>
                <w:lang w:val="es-ES"/>
              </w:rPr>
            </w:pPr>
            <w:r w:rsidRPr="00737194">
              <w:rPr>
                <w:rFonts w:ascii="Arial" w:eastAsia="Arial" w:hAnsi="Arial" w:cs="Arial"/>
                <w:sz w:val="20"/>
                <w:szCs w:val="20"/>
                <w:lang w:val="es-ES"/>
              </w:rPr>
              <w:t xml:space="preserve">B. EQUIPO DE PROTECCION PERSONAL: Los bomberos deben usar traje, botas y guantes de hule, careta contra salpicaduras y respirador </w:t>
            </w:r>
            <w:proofErr w:type="spellStart"/>
            <w:r w:rsidRPr="00737194">
              <w:rPr>
                <w:rFonts w:ascii="Arial" w:eastAsia="Arial" w:hAnsi="Arial" w:cs="Arial"/>
                <w:sz w:val="20"/>
                <w:szCs w:val="20"/>
                <w:lang w:val="es-ES"/>
              </w:rPr>
              <w:t>canister</w:t>
            </w:r>
            <w:proofErr w:type="spellEnd"/>
            <w:r w:rsidRPr="00737194">
              <w:rPr>
                <w:rFonts w:ascii="Arial" w:eastAsia="Arial" w:hAnsi="Arial" w:cs="Arial"/>
                <w:sz w:val="20"/>
                <w:szCs w:val="20"/>
                <w:lang w:val="es-ES"/>
              </w:rPr>
              <w:t xml:space="preserve">.  Si </w:t>
            </w:r>
            <w:proofErr w:type="gramStart"/>
            <w:r w:rsidRPr="00737194">
              <w:rPr>
                <w:rFonts w:ascii="Arial" w:eastAsia="Arial" w:hAnsi="Arial" w:cs="Arial"/>
                <w:sz w:val="20"/>
                <w:szCs w:val="20"/>
                <w:lang w:val="es-ES"/>
              </w:rPr>
              <w:t>existe</w:t>
            </w:r>
            <w:proofErr w:type="gramEnd"/>
            <w:r w:rsidRPr="00737194">
              <w:rPr>
                <w:rFonts w:ascii="Arial" w:eastAsia="Arial" w:hAnsi="Arial" w:cs="Arial"/>
                <w:sz w:val="20"/>
                <w:szCs w:val="20"/>
                <w:lang w:val="es-ES"/>
              </w:rPr>
              <w:t xml:space="preserve"> emisión de cloro equipos de respiración autónoma (SCBA) y traje</w:t>
            </w:r>
            <w:r w:rsidRPr="00737194">
              <w:rPr>
                <w:rFonts w:ascii="Arial" w:eastAsia="Arial" w:hAnsi="Arial" w:cs="Arial"/>
                <w:spacing w:val="-4"/>
                <w:sz w:val="20"/>
                <w:szCs w:val="20"/>
                <w:lang w:val="es-ES"/>
              </w:rPr>
              <w:t xml:space="preserve"> </w:t>
            </w:r>
            <w:r w:rsidRPr="00737194">
              <w:rPr>
                <w:rFonts w:ascii="Arial" w:eastAsia="Arial" w:hAnsi="Arial" w:cs="Arial"/>
                <w:sz w:val="20"/>
                <w:szCs w:val="20"/>
                <w:lang w:val="es-ES"/>
              </w:rPr>
              <w:t>encapsulado.</w:t>
            </w:r>
          </w:p>
        </w:tc>
      </w:tr>
      <w:tr w:rsidR="00A62418" w:rsidRPr="00737194" w:rsidTr="00EC7C99">
        <w:trPr>
          <w:trHeight w:val="1287"/>
        </w:trPr>
        <w:tc>
          <w:tcPr>
            <w:tcW w:w="9672" w:type="dxa"/>
            <w:gridSpan w:val="19"/>
            <w:tcBorders>
              <w:top w:val="single" w:sz="4" w:space="0" w:color="000000"/>
              <w:bottom w:val="single" w:sz="4" w:space="0" w:color="000000"/>
            </w:tcBorders>
          </w:tcPr>
          <w:p w:rsidR="00A62418" w:rsidRPr="00737194" w:rsidRDefault="00A62418" w:rsidP="00EC7C99">
            <w:pPr>
              <w:ind w:left="400" w:right="65" w:hanging="290"/>
              <w:jc w:val="both"/>
              <w:rPr>
                <w:rFonts w:ascii="Arial" w:eastAsia="Arial" w:hAnsi="Arial" w:cs="Arial"/>
                <w:sz w:val="20"/>
                <w:szCs w:val="20"/>
                <w:lang w:val="es-ES"/>
              </w:rPr>
            </w:pPr>
            <w:r w:rsidRPr="00737194">
              <w:rPr>
                <w:rFonts w:ascii="Arial" w:eastAsia="Arial" w:hAnsi="Arial" w:cs="Arial"/>
                <w:sz w:val="20"/>
                <w:szCs w:val="20"/>
                <w:lang w:val="es-ES"/>
              </w:rPr>
              <w:t xml:space="preserve">C. PROCEDIMIENTO Y PRECAUCIONES ESPECIALES EN EL COMBATE DE INCENDIOS: El hipoclorito de sodio se descompone fácilmente a temperaturas de 40° C o en presencia de ácidos fuertes, generando gas cloro. Reacciona vigorosamente con materiales orgánicos y otros agentes reductores pudiendo generarse un incendio por sí sólo. Si por alta temperatura o por reacción química se genera cloro, haga lo siguiente: Aísle de 100 a 200 metros para emisiones pequeñas y de 800 metros en todas direcciones si un </w:t>
            </w:r>
            <w:proofErr w:type="spellStart"/>
            <w:r w:rsidRPr="00737194">
              <w:rPr>
                <w:rFonts w:ascii="Arial" w:eastAsia="Arial" w:hAnsi="Arial" w:cs="Arial"/>
                <w:sz w:val="20"/>
                <w:szCs w:val="20"/>
                <w:lang w:val="es-ES"/>
              </w:rPr>
              <w:t>autotanque</w:t>
            </w:r>
            <w:proofErr w:type="spellEnd"/>
            <w:r w:rsidRPr="00737194">
              <w:rPr>
                <w:rFonts w:ascii="Arial" w:eastAsia="Arial" w:hAnsi="Arial" w:cs="Arial"/>
                <w:sz w:val="20"/>
                <w:szCs w:val="20"/>
                <w:lang w:val="es-ES"/>
              </w:rPr>
              <w:t xml:space="preserve"> (pipa) o almacén se ve involucrada en un incendio. Aléjese si las válvulas de seguridad abren o si se presentan ruidos, deformaciones o decoloración en los recipientes. Evalúe los riesgos y haga su plan de ataque. Retire los recipientes del fuego si es posible o enfriarlos con agua siempre y cuando no exista fuga de cloro. Use sólo</w:t>
            </w:r>
            <w:r w:rsidRPr="00737194">
              <w:rPr>
                <w:rFonts w:ascii="Arial" w:eastAsia="Arial" w:hAnsi="Arial" w:cs="Arial"/>
                <w:spacing w:val="32"/>
                <w:sz w:val="20"/>
                <w:szCs w:val="20"/>
                <w:lang w:val="es-ES"/>
              </w:rPr>
              <w:t xml:space="preserve"> </w:t>
            </w:r>
            <w:r w:rsidRPr="00737194">
              <w:rPr>
                <w:rFonts w:ascii="Arial" w:eastAsia="Arial" w:hAnsi="Arial" w:cs="Arial"/>
                <w:sz w:val="20"/>
                <w:szCs w:val="20"/>
                <w:lang w:val="es-ES"/>
              </w:rPr>
              <w:t>niebla</w:t>
            </w:r>
          </w:p>
          <w:p w:rsidR="00A62418" w:rsidRPr="00737194" w:rsidRDefault="00A62418" w:rsidP="00EC7C99">
            <w:pPr>
              <w:spacing w:line="166" w:lineRule="exact"/>
              <w:ind w:left="400"/>
              <w:jc w:val="both"/>
              <w:rPr>
                <w:rFonts w:ascii="Arial" w:eastAsia="Arial" w:hAnsi="Arial" w:cs="Arial"/>
                <w:sz w:val="20"/>
                <w:szCs w:val="20"/>
                <w:lang w:val="es-ES"/>
              </w:rPr>
            </w:pPr>
            <w:proofErr w:type="gramStart"/>
            <w:r w:rsidRPr="00737194">
              <w:rPr>
                <w:rFonts w:ascii="Arial" w:eastAsia="Arial" w:hAnsi="Arial" w:cs="Arial"/>
                <w:sz w:val="20"/>
                <w:szCs w:val="20"/>
                <w:lang w:val="es-ES"/>
              </w:rPr>
              <w:t>de</w:t>
            </w:r>
            <w:proofErr w:type="gramEnd"/>
            <w:r w:rsidRPr="00737194">
              <w:rPr>
                <w:rFonts w:ascii="Arial" w:eastAsia="Arial" w:hAnsi="Arial" w:cs="Arial"/>
                <w:sz w:val="20"/>
                <w:szCs w:val="20"/>
                <w:lang w:val="es-ES"/>
              </w:rPr>
              <w:t xml:space="preserve"> agua para evitar la dispersión rápida del cloro en el aire.</w:t>
            </w:r>
          </w:p>
        </w:tc>
      </w:tr>
      <w:tr w:rsidR="00A62418" w:rsidRPr="00737194" w:rsidTr="00EC7C99">
        <w:trPr>
          <w:trHeight w:val="368"/>
        </w:trPr>
        <w:tc>
          <w:tcPr>
            <w:tcW w:w="9672" w:type="dxa"/>
            <w:gridSpan w:val="19"/>
            <w:tcBorders>
              <w:top w:val="single" w:sz="4" w:space="0" w:color="000000"/>
              <w:bottom w:val="single" w:sz="4" w:space="0" w:color="000000"/>
            </w:tcBorders>
          </w:tcPr>
          <w:p w:rsidR="00A62418" w:rsidRPr="00737194" w:rsidRDefault="00A62418" w:rsidP="00EC7C99">
            <w:pPr>
              <w:spacing w:line="181" w:lineRule="exact"/>
              <w:ind w:left="110"/>
              <w:rPr>
                <w:rFonts w:ascii="Arial" w:eastAsia="Arial" w:hAnsi="Arial" w:cs="Arial"/>
                <w:sz w:val="20"/>
                <w:szCs w:val="20"/>
                <w:lang w:val="es-ES"/>
              </w:rPr>
            </w:pPr>
            <w:r w:rsidRPr="00737194">
              <w:rPr>
                <w:rFonts w:ascii="Arial" w:eastAsia="Arial" w:hAnsi="Arial" w:cs="Arial"/>
                <w:sz w:val="20"/>
                <w:szCs w:val="20"/>
                <w:lang w:val="es-ES"/>
              </w:rPr>
              <w:t>D. CONDICIONES QUE CONDUCEN A OTRO RIESGO ESPECIAL: Nunca usar agua directamente en un recipiente que por reacción o temperatura</w:t>
            </w:r>
          </w:p>
          <w:p w:rsidR="00A62418" w:rsidRPr="00737194" w:rsidRDefault="00A62418" w:rsidP="00EC7C99">
            <w:pPr>
              <w:spacing w:before="1" w:line="166" w:lineRule="exact"/>
              <w:ind w:left="400"/>
              <w:rPr>
                <w:rFonts w:ascii="Arial" w:eastAsia="Arial" w:hAnsi="Arial" w:cs="Arial"/>
                <w:sz w:val="20"/>
                <w:szCs w:val="20"/>
                <w:lang w:val="es-ES"/>
              </w:rPr>
            </w:pPr>
            <w:proofErr w:type="gramStart"/>
            <w:r w:rsidRPr="00737194">
              <w:rPr>
                <w:rFonts w:ascii="Arial" w:eastAsia="Arial" w:hAnsi="Arial" w:cs="Arial"/>
                <w:sz w:val="20"/>
                <w:szCs w:val="20"/>
                <w:lang w:val="es-ES"/>
              </w:rPr>
              <w:t>este</w:t>
            </w:r>
            <w:proofErr w:type="gramEnd"/>
            <w:r w:rsidRPr="00737194">
              <w:rPr>
                <w:rFonts w:ascii="Arial" w:eastAsia="Arial" w:hAnsi="Arial" w:cs="Arial"/>
                <w:sz w:val="20"/>
                <w:szCs w:val="20"/>
                <w:lang w:val="es-ES"/>
              </w:rPr>
              <w:t xml:space="preserve"> generando cloro. Puede usar agua solo para control del fuego alrededor de los recipientes o para minimizar la dispersión de la nube de cloro.</w:t>
            </w:r>
          </w:p>
        </w:tc>
      </w:tr>
      <w:tr w:rsidR="00A62418" w:rsidRPr="00737194" w:rsidTr="00EC7C99">
        <w:trPr>
          <w:trHeight w:val="552"/>
        </w:trPr>
        <w:tc>
          <w:tcPr>
            <w:tcW w:w="9672" w:type="dxa"/>
            <w:gridSpan w:val="19"/>
            <w:tcBorders>
              <w:top w:val="single" w:sz="4" w:space="0" w:color="000000"/>
            </w:tcBorders>
          </w:tcPr>
          <w:p w:rsidR="00A62418" w:rsidRPr="00737194" w:rsidRDefault="00A62418" w:rsidP="00EC7C99">
            <w:pPr>
              <w:spacing w:line="181" w:lineRule="exact"/>
              <w:ind w:left="400" w:hanging="290"/>
              <w:rPr>
                <w:rFonts w:ascii="Arial" w:eastAsia="Arial" w:hAnsi="Arial" w:cs="Arial"/>
                <w:sz w:val="20"/>
                <w:szCs w:val="20"/>
                <w:lang w:val="es-ES"/>
              </w:rPr>
            </w:pPr>
            <w:r w:rsidRPr="00737194">
              <w:rPr>
                <w:rFonts w:ascii="Arial" w:eastAsia="Arial" w:hAnsi="Arial" w:cs="Arial"/>
                <w:sz w:val="20"/>
                <w:szCs w:val="20"/>
                <w:lang w:val="es-ES"/>
              </w:rPr>
              <w:t>E. PRODUCTOS DE LA COMBUSTION TOXICOS O NOCIVOS PARA LA SALUD: El hipoclorito no es inflamable, no combustible y no explosivo. Sin</w:t>
            </w:r>
          </w:p>
          <w:p w:rsidR="00A62418" w:rsidRPr="00737194" w:rsidRDefault="00A62418" w:rsidP="00EC7C99">
            <w:pPr>
              <w:spacing w:before="3" w:line="184" w:lineRule="exact"/>
              <w:ind w:left="400" w:right="137"/>
              <w:rPr>
                <w:rFonts w:ascii="Arial" w:eastAsia="Arial" w:hAnsi="Arial" w:cs="Arial"/>
                <w:sz w:val="20"/>
                <w:szCs w:val="20"/>
                <w:lang w:val="es-ES"/>
              </w:rPr>
            </w:pPr>
            <w:proofErr w:type="gramStart"/>
            <w:r w:rsidRPr="00737194">
              <w:rPr>
                <w:rFonts w:ascii="Arial" w:eastAsia="Arial" w:hAnsi="Arial" w:cs="Arial"/>
                <w:sz w:val="20"/>
                <w:szCs w:val="20"/>
                <w:lang w:val="es-ES"/>
              </w:rPr>
              <w:t>embargo</w:t>
            </w:r>
            <w:proofErr w:type="gramEnd"/>
            <w:r w:rsidRPr="00737194">
              <w:rPr>
                <w:rFonts w:ascii="Arial" w:eastAsia="Arial" w:hAnsi="Arial" w:cs="Arial"/>
                <w:sz w:val="20"/>
                <w:szCs w:val="20"/>
                <w:lang w:val="es-ES"/>
              </w:rPr>
              <w:t xml:space="preserve">, al descomponerse por calentamiento o reacción genera cloro gas, el cual es tóxico </w:t>
            </w:r>
            <w:r w:rsidRPr="00737194">
              <w:rPr>
                <w:rFonts w:ascii="Arial" w:eastAsia="Arial" w:hAnsi="Arial" w:cs="Arial"/>
                <w:sz w:val="20"/>
                <w:szCs w:val="20"/>
                <w:lang w:val="es-ES"/>
              </w:rPr>
              <w:lastRenderedPageBreak/>
              <w:t>principalmente por inhalación y puede reaccionar con los gases de combustión de las sustancias químicas involucradas en un</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incendio.</w:t>
            </w:r>
          </w:p>
        </w:tc>
      </w:tr>
      <w:tr w:rsidR="00A62418" w:rsidRPr="00737194" w:rsidTr="00EC7C99">
        <w:trPr>
          <w:trHeight w:val="270"/>
        </w:trPr>
        <w:tc>
          <w:tcPr>
            <w:tcW w:w="9672" w:type="dxa"/>
            <w:gridSpan w:val="19"/>
            <w:tcBorders>
              <w:bottom w:val="single" w:sz="12" w:space="0" w:color="000000"/>
            </w:tcBorders>
            <w:shd w:val="clear" w:color="auto" w:fill="D8D8D8"/>
          </w:tcPr>
          <w:p w:rsidR="00A62418" w:rsidRPr="00737194" w:rsidRDefault="00A62418" w:rsidP="00EC7C99">
            <w:pPr>
              <w:spacing w:before="38" w:line="212" w:lineRule="exact"/>
              <w:ind w:left="4086"/>
              <w:rPr>
                <w:rFonts w:ascii="Arial" w:eastAsia="Arial" w:hAnsi="Arial" w:cs="Arial"/>
                <w:b/>
                <w:sz w:val="20"/>
                <w:szCs w:val="20"/>
                <w:lang w:val="es-ES"/>
              </w:rPr>
            </w:pPr>
            <w:r w:rsidRPr="00737194">
              <w:rPr>
                <w:rFonts w:ascii="Arial" w:eastAsia="Arial" w:hAnsi="Arial" w:cs="Arial"/>
                <w:b/>
                <w:sz w:val="20"/>
                <w:szCs w:val="20"/>
                <w:lang w:val="es-ES"/>
              </w:rPr>
              <w:lastRenderedPageBreak/>
              <w:t>VI. RIESGOS DE REACTIVIDAD</w:t>
            </w:r>
          </w:p>
        </w:tc>
      </w:tr>
      <w:tr w:rsidR="00A62418" w:rsidRPr="00737194" w:rsidTr="00EC7C99">
        <w:trPr>
          <w:trHeight w:val="225"/>
        </w:trPr>
        <w:tc>
          <w:tcPr>
            <w:tcW w:w="9672" w:type="dxa"/>
            <w:gridSpan w:val="19"/>
            <w:tcBorders>
              <w:top w:val="single" w:sz="12" w:space="0" w:color="000000"/>
              <w:bottom w:val="single" w:sz="4" w:space="0" w:color="000000"/>
            </w:tcBorders>
          </w:tcPr>
          <w:p w:rsidR="00A62418" w:rsidRPr="00737194" w:rsidRDefault="00A62418" w:rsidP="00EC7C99">
            <w:pPr>
              <w:tabs>
                <w:tab w:val="left" w:pos="2523"/>
                <w:tab w:val="left" w:pos="4366"/>
                <w:tab w:val="left" w:pos="7057"/>
              </w:tabs>
              <w:spacing w:line="205" w:lineRule="exact"/>
              <w:ind w:left="110"/>
              <w:rPr>
                <w:rFonts w:ascii="Arial" w:eastAsia="Arial" w:hAnsi="Arial" w:cs="Arial"/>
                <w:sz w:val="20"/>
                <w:szCs w:val="20"/>
                <w:lang w:val="es-ES"/>
              </w:rPr>
            </w:pPr>
            <w:r w:rsidRPr="00737194">
              <w:rPr>
                <w:rFonts w:ascii="Arial" w:eastAsia="Arial" w:hAnsi="Arial" w:cs="Arial"/>
                <w:sz w:val="20"/>
                <w:szCs w:val="20"/>
                <w:lang w:val="es-ES"/>
              </w:rPr>
              <w:t xml:space="preserve">A.  </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SUSTANCIA:</w:t>
            </w:r>
            <w:r w:rsidRPr="00737194">
              <w:rPr>
                <w:rFonts w:ascii="Arial" w:eastAsia="Arial" w:hAnsi="Arial" w:cs="Arial"/>
                <w:sz w:val="20"/>
                <w:szCs w:val="20"/>
                <w:lang w:val="es-ES"/>
              </w:rPr>
              <w:tab/>
              <w:t>ESTABLE:</w:t>
            </w:r>
            <w:r w:rsidRPr="00737194">
              <w:rPr>
                <w:rFonts w:ascii="Arial" w:eastAsia="Arial" w:hAnsi="Arial" w:cs="Arial"/>
                <w:sz w:val="20"/>
                <w:szCs w:val="20"/>
                <w:lang w:val="es-ES"/>
              </w:rPr>
              <w:tab/>
            </w:r>
            <w:r w:rsidRPr="00737194">
              <w:rPr>
                <w:rFonts w:ascii="Arial" w:eastAsia="Arial" w:hAnsi="Arial" w:cs="Arial"/>
                <w:position w:val="-2"/>
                <w:sz w:val="20"/>
                <w:szCs w:val="20"/>
                <w:lang w:val="es-ES"/>
              </w:rPr>
              <w:t>INESTABLE:</w:t>
            </w:r>
            <w:r w:rsidRPr="00737194">
              <w:rPr>
                <w:rFonts w:ascii="Arial" w:eastAsia="Arial" w:hAnsi="Arial" w:cs="Arial"/>
                <w:spacing w:val="-1"/>
                <w:position w:val="-2"/>
                <w:sz w:val="20"/>
                <w:szCs w:val="20"/>
                <w:lang w:val="es-ES"/>
              </w:rPr>
              <w:t xml:space="preserve"> </w:t>
            </w:r>
            <w:r w:rsidRPr="00737194">
              <w:rPr>
                <w:rFonts w:ascii="Arial Black" w:eastAsia="Arial" w:hAnsi="Arial" w:cs="Arial"/>
                <w:position w:val="-2"/>
                <w:sz w:val="20"/>
                <w:szCs w:val="20"/>
                <w:lang w:val="es-ES"/>
              </w:rPr>
              <w:t>X</w:t>
            </w:r>
            <w:r w:rsidRPr="00737194">
              <w:rPr>
                <w:rFonts w:ascii="Arial Black" w:eastAsia="Arial" w:hAnsi="Arial" w:cs="Arial"/>
                <w:position w:val="-2"/>
                <w:sz w:val="20"/>
                <w:szCs w:val="20"/>
                <w:lang w:val="es-ES"/>
              </w:rPr>
              <w:tab/>
            </w:r>
            <w:r w:rsidRPr="00737194">
              <w:rPr>
                <w:rFonts w:ascii="Arial" w:eastAsia="Arial" w:hAnsi="Arial" w:cs="Arial"/>
                <w:sz w:val="20"/>
                <w:szCs w:val="20"/>
                <w:lang w:val="es-ES"/>
              </w:rPr>
              <w:t>EXTREMADAMENTE INESTABLE:</w:t>
            </w:r>
          </w:p>
        </w:tc>
      </w:tr>
      <w:tr w:rsidR="00A62418" w:rsidRPr="00737194" w:rsidTr="00EC7C99">
        <w:trPr>
          <w:trHeight w:val="551"/>
        </w:trPr>
        <w:tc>
          <w:tcPr>
            <w:tcW w:w="9672" w:type="dxa"/>
            <w:gridSpan w:val="19"/>
            <w:tcBorders>
              <w:top w:val="single" w:sz="4" w:space="0" w:color="000000"/>
              <w:bottom w:val="single" w:sz="4" w:space="0" w:color="000000"/>
            </w:tcBorders>
          </w:tcPr>
          <w:p w:rsidR="00A62418" w:rsidRPr="00737194" w:rsidRDefault="00A62418" w:rsidP="00EC7C99">
            <w:pPr>
              <w:spacing w:line="184" w:lineRule="exact"/>
              <w:ind w:left="400" w:right="67" w:hanging="290"/>
              <w:jc w:val="both"/>
              <w:rPr>
                <w:rFonts w:ascii="Arial" w:eastAsia="Arial" w:hAnsi="Arial" w:cs="Arial"/>
                <w:sz w:val="20"/>
                <w:szCs w:val="20"/>
                <w:lang w:val="es-ES"/>
              </w:rPr>
            </w:pPr>
            <w:r w:rsidRPr="00737194">
              <w:rPr>
                <w:rFonts w:ascii="Arial" w:eastAsia="Arial" w:hAnsi="Arial" w:cs="Arial"/>
                <w:sz w:val="20"/>
                <w:szCs w:val="20"/>
                <w:lang w:val="es-ES"/>
              </w:rPr>
              <w:t>B. CONDICIONES A EVITAR: Las soluciones con menos del 10 % en peso de hipoclorito son estables. Evite la contaminación con metales pesados o hacer mezclas con sustancias orgánicas o ácidos fuertes. Evite calentar o cerrar herméticamente los tanques de almacenamiento, los cuales deben estar en lugar fresco y protegidos de la luz solar.</w:t>
            </w:r>
          </w:p>
        </w:tc>
      </w:tr>
      <w:tr w:rsidR="00A62418" w:rsidRPr="00737194" w:rsidTr="00EC7C99">
        <w:trPr>
          <w:trHeight w:val="815"/>
        </w:trPr>
        <w:tc>
          <w:tcPr>
            <w:tcW w:w="9672" w:type="dxa"/>
            <w:gridSpan w:val="19"/>
            <w:tcBorders>
              <w:top w:val="single" w:sz="4" w:space="0" w:color="000000"/>
              <w:bottom w:val="single" w:sz="4" w:space="0" w:color="000000"/>
            </w:tcBorders>
          </w:tcPr>
          <w:p w:rsidR="00A62418" w:rsidRPr="00737194" w:rsidRDefault="00A62418" w:rsidP="00EC7C99">
            <w:pPr>
              <w:spacing w:before="36"/>
              <w:ind w:left="400" w:right="66" w:hanging="290"/>
              <w:jc w:val="both"/>
              <w:rPr>
                <w:rFonts w:ascii="Arial" w:eastAsia="Arial" w:hAnsi="Arial" w:cs="Arial"/>
                <w:sz w:val="20"/>
                <w:szCs w:val="20"/>
                <w:lang w:val="es-ES"/>
              </w:rPr>
            </w:pPr>
            <w:r w:rsidRPr="00737194">
              <w:rPr>
                <w:rFonts w:ascii="Arial" w:eastAsia="Arial" w:hAnsi="Arial" w:cs="Arial"/>
                <w:sz w:val="20"/>
                <w:szCs w:val="20"/>
                <w:lang w:val="es-ES"/>
              </w:rPr>
              <w:t>C. INCOMPATIBILIDAD (sustancias a evitar): Metales pesados ( cobre, níquel, plomo, plata, cromo, fierro) aceleran su descomposición, sustancias orgánicas (aminas primarias), sales de amonio (acetato de amonio, oxalato de amonio, nitrato de amonio, fosfato de amonio, carbonato de amonio), celulosa, azúcar, éter, amoniaco, urea ( forma NCl</w:t>
            </w:r>
            <w:r w:rsidRPr="00737194">
              <w:rPr>
                <w:rFonts w:ascii="Arial" w:eastAsia="Arial" w:hAnsi="Arial" w:cs="Arial"/>
                <w:sz w:val="20"/>
                <w:szCs w:val="20"/>
                <w:vertAlign w:val="subscript"/>
                <w:lang w:val="es-ES"/>
              </w:rPr>
              <w:t>3</w:t>
            </w:r>
            <w:r w:rsidRPr="00737194">
              <w:rPr>
                <w:rFonts w:ascii="Arial" w:eastAsia="Arial" w:hAnsi="Arial" w:cs="Arial"/>
                <w:sz w:val="20"/>
                <w:szCs w:val="20"/>
                <w:lang w:val="es-ES"/>
              </w:rPr>
              <w:t xml:space="preserve"> el cual explota espontáneamente en el aire), </w:t>
            </w:r>
            <w:proofErr w:type="spellStart"/>
            <w:r w:rsidRPr="00737194">
              <w:rPr>
                <w:rFonts w:ascii="Arial" w:eastAsia="Arial" w:hAnsi="Arial" w:cs="Arial"/>
                <w:sz w:val="20"/>
                <w:szCs w:val="20"/>
                <w:lang w:val="es-ES"/>
              </w:rPr>
              <w:t>benzilcianuro</w:t>
            </w:r>
            <w:proofErr w:type="spellEnd"/>
            <w:r w:rsidRPr="00737194">
              <w:rPr>
                <w:rFonts w:ascii="Arial" w:eastAsia="Arial" w:hAnsi="Arial" w:cs="Arial"/>
                <w:sz w:val="20"/>
                <w:szCs w:val="20"/>
                <w:lang w:val="es-ES"/>
              </w:rPr>
              <w:t xml:space="preserve">, ácidos fuertes (ácido clorhídrico, sulfúrico, nítrico, fosfórico), ácido fórmico, </w:t>
            </w:r>
            <w:proofErr w:type="spellStart"/>
            <w:r w:rsidRPr="00737194">
              <w:rPr>
                <w:rFonts w:ascii="Arial" w:eastAsia="Arial" w:hAnsi="Arial" w:cs="Arial"/>
                <w:sz w:val="20"/>
                <w:szCs w:val="20"/>
                <w:lang w:val="es-ES"/>
              </w:rPr>
              <w:t>fenilacetonitrilo</w:t>
            </w:r>
            <w:proofErr w:type="spellEnd"/>
            <w:r w:rsidRPr="00737194">
              <w:rPr>
                <w:rFonts w:ascii="Arial" w:eastAsia="Arial" w:hAnsi="Arial" w:cs="Arial"/>
                <w:sz w:val="20"/>
                <w:szCs w:val="20"/>
                <w:lang w:val="es-ES"/>
              </w:rPr>
              <w:t xml:space="preserve">. El hipoclorito anhidro </w:t>
            </w:r>
            <w:proofErr w:type="gramStart"/>
            <w:r w:rsidRPr="00737194">
              <w:rPr>
                <w:rFonts w:ascii="Arial" w:eastAsia="Arial" w:hAnsi="Arial" w:cs="Arial"/>
                <w:sz w:val="20"/>
                <w:szCs w:val="20"/>
                <w:lang w:val="es-ES"/>
              </w:rPr>
              <w:t>( sólido</w:t>
            </w:r>
            <w:proofErr w:type="gramEnd"/>
            <w:r w:rsidRPr="00737194">
              <w:rPr>
                <w:rFonts w:ascii="Arial" w:eastAsia="Arial" w:hAnsi="Arial" w:cs="Arial"/>
                <w:sz w:val="20"/>
                <w:szCs w:val="20"/>
                <w:lang w:val="es-ES"/>
              </w:rPr>
              <w:t xml:space="preserve"> y seco) es altamente explosivo por calentamiento o fricción.</w:t>
            </w:r>
          </w:p>
        </w:tc>
      </w:tr>
      <w:tr w:rsidR="00A62418" w:rsidRPr="00737194" w:rsidTr="00EC7C99">
        <w:trPr>
          <w:trHeight w:val="571"/>
        </w:trPr>
        <w:tc>
          <w:tcPr>
            <w:tcW w:w="9672" w:type="dxa"/>
            <w:gridSpan w:val="19"/>
            <w:tcBorders>
              <w:top w:val="single" w:sz="4" w:space="0" w:color="000000"/>
              <w:bottom w:val="single" w:sz="4" w:space="0" w:color="000000"/>
            </w:tcBorders>
          </w:tcPr>
          <w:p w:rsidR="00A62418" w:rsidRPr="00737194" w:rsidRDefault="00A62418" w:rsidP="00EC7C99">
            <w:pPr>
              <w:ind w:left="400" w:right="-15" w:hanging="290"/>
              <w:jc w:val="both"/>
              <w:rPr>
                <w:rFonts w:ascii="Arial" w:eastAsia="Arial" w:hAnsi="Arial" w:cs="Arial"/>
                <w:sz w:val="20"/>
                <w:szCs w:val="20"/>
                <w:lang w:val="es-ES"/>
              </w:rPr>
            </w:pPr>
            <w:r w:rsidRPr="00737194">
              <w:rPr>
                <w:rFonts w:ascii="Arial" w:eastAsia="Arial" w:hAnsi="Arial" w:cs="Arial"/>
                <w:sz w:val="20"/>
                <w:szCs w:val="20"/>
                <w:lang w:val="es-ES"/>
              </w:rPr>
              <w:t xml:space="preserve">D. PRODUCTOS PELIGROSOS DE LA DESCOMPOSICION: Puede descomponerse en cloro gas, ácido hipocloroso y ácido clorhídrico, esto ocurre cuando aumenta la temperatura </w:t>
            </w:r>
            <w:proofErr w:type="spellStart"/>
            <w:r w:rsidRPr="00737194">
              <w:rPr>
                <w:rFonts w:ascii="Arial" w:eastAsia="Arial" w:hAnsi="Arial" w:cs="Arial"/>
                <w:sz w:val="20"/>
                <w:szCs w:val="20"/>
                <w:lang w:val="es-ES"/>
              </w:rPr>
              <w:t>ó</w:t>
            </w:r>
            <w:proofErr w:type="spellEnd"/>
            <w:r w:rsidRPr="00737194">
              <w:rPr>
                <w:rFonts w:ascii="Arial" w:eastAsia="Arial" w:hAnsi="Arial" w:cs="Arial"/>
                <w:sz w:val="20"/>
                <w:szCs w:val="20"/>
                <w:lang w:val="es-ES"/>
              </w:rPr>
              <w:t xml:space="preserve"> a pH ácidos. Los productos adicionales de la descomposición son: Cloruro o Clorato de Sodio y Oxígeno y la formación de ellos dependerá de las variaciones de pH, temperatura y tiempo de reacción.</w:t>
            </w:r>
          </w:p>
        </w:tc>
      </w:tr>
      <w:tr w:rsidR="00A62418" w:rsidRPr="00737194" w:rsidTr="00EC7C99">
        <w:trPr>
          <w:trHeight w:val="410"/>
        </w:trPr>
        <w:tc>
          <w:tcPr>
            <w:tcW w:w="9672" w:type="dxa"/>
            <w:gridSpan w:val="19"/>
            <w:tcBorders>
              <w:top w:val="single" w:sz="4" w:space="0" w:color="000000"/>
            </w:tcBorders>
          </w:tcPr>
          <w:p w:rsidR="00A62418" w:rsidRPr="00737194" w:rsidRDefault="00A62418" w:rsidP="00EC7C99">
            <w:pPr>
              <w:tabs>
                <w:tab w:val="left" w:pos="3484"/>
              </w:tabs>
              <w:spacing w:line="224" w:lineRule="exact"/>
              <w:ind w:left="110"/>
              <w:rPr>
                <w:rFonts w:ascii="Arial Black" w:eastAsia="Arial" w:hAnsi="Arial" w:cs="Arial"/>
                <w:sz w:val="20"/>
                <w:szCs w:val="20"/>
                <w:lang w:val="es-ES"/>
              </w:rPr>
            </w:pPr>
            <w:r w:rsidRPr="00737194">
              <w:rPr>
                <w:rFonts w:ascii="Arial" w:eastAsia="Arial" w:hAnsi="Arial" w:cs="Arial"/>
                <w:sz w:val="20"/>
                <w:szCs w:val="20"/>
                <w:lang w:val="es-ES"/>
              </w:rPr>
              <w:t xml:space="preserve">E.  </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POLIMERIZACION ESPONTANEA:</w:t>
            </w:r>
            <w:r w:rsidRPr="00737194">
              <w:rPr>
                <w:rFonts w:ascii="Arial" w:eastAsia="Arial" w:hAnsi="Arial" w:cs="Arial"/>
                <w:sz w:val="20"/>
                <w:szCs w:val="20"/>
                <w:lang w:val="es-ES"/>
              </w:rPr>
              <w:tab/>
              <w:t>PUEDE OCURRIR:</w:t>
            </w:r>
            <w:r w:rsidRPr="00737194">
              <w:rPr>
                <w:rFonts w:ascii="Arial" w:eastAsia="Arial" w:hAnsi="Arial" w:cs="Arial"/>
                <w:spacing w:val="1"/>
                <w:sz w:val="20"/>
                <w:szCs w:val="20"/>
                <w:lang w:val="es-ES"/>
              </w:rPr>
              <w:t xml:space="preserve"> </w:t>
            </w:r>
            <w:r w:rsidRPr="00737194">
              <w:rPr>
                <w:rFonts w:ascii="Arial Black" w:eastAsia="Arial" w:hAnsi="Arial" w:cs="Arial"/>
                <w:sz w:val="20"/>
                <w:szCs w:val="20"/>
                <w:lang w:val="es-ES"/>
              </w:rPr>
              <w:t>NO</w:t>
            </w:r>
          </w:p>
          <w:p w:rsidR="00A62418" w:rsidRPr="00737194" w:rsidRDefault="00A62418" w:rsidP="00EC7C99">
            <w:pPr>
              <w:spacing w:line="166" w:lineRule="exact"/>
              <w:ind w:left="395"/>
              <w:rPr>
                <w:rFonts w:ascii="Arial" w:eastAsia="Arial" w:hAnsi="Arial" w:cs="Arial"/>
                <w:sz w:val="20"/>
                <w:szCs w:val="20"/>
                <w:lang w:val="es-ES"/>
              </w:rPr>
            </w:pPr>
            <w:r w:rsidRPr="00737194">
              <w:rPr>
                <w:rFonts w:ascii="Arial" w:eastAsia="Arial" w:hAnsi="Arial" w:cs="Arial"/>
                <w:sz w:val="20"/>
                <w:szCs w:val="20"/>
                <w:lang w:val="es-ES"/>
              </w:rPr>
              <w:t>CONDICIONES A EVITAR: No almacene soluciones de hipoclorito de sodio con sustancias incompatibles.</w:t>
            </w:r>
          </w:p>
        </w:tc>
      </w:tr>
    </w:tbl>
    <w:p w:rsidR="00A62418" w:rsidRDefault="00A62418" w:rsidP="00A62418">
      <w:pPr>
        <w:jc w:val="center"/>
        <w:rPr>
          <w:rFonts w:ascii="Helvetica" w:hAnsi="Helvetica"/>
          <w:b/>
          <w:sz w:val="22"/>
          <w:szCs w:val="22"/>
          <w:lang w:val="es-ES"/>
        </w:rPr>
      </w:pPr>
    </w:p>
    <w:p w:rsidR="00A62418" w:rsidRDefault="00A62418" w:rsidP="00A62418">
      <w:pPr>
        <w:jc w:val="center"/>
        <w:rPr>
          <w:rFonts w:ascii="Helvetica" w:hAnsi="Helvetica"/>
          <w:b/>
          <w:sz w:val="22"/>
          <w:szCs w:val="22"/>
          <w:lang w:val="es-ES"/>
        </w:rPr>
      </w:pPr>
    </w:p>
    <w:p w:rsidR="00A62418" w:rsidRDefault="00A62418" w:rsidP="00A62418">
      <w:pPr>
        <w:tabs>
          <w:tab w:val="left" w:pos="2827"/>
        </w:tabs>
        <w:rPr>
          <w:rFonts w:ascii="Helvetica" w:hAnsi="Helvetica"/>
          <w:b/>
          <w:sz w:val="22"/>
          <w:szCs w:val="22"/>
          <w:lang w:val="es-ES"/>
        </w:rPr>
      </w:pPr>
    </w:p>
    <w:p w:rsidR="00A62418" w:rsidRDefault="00A62418" w:rsidP="00A62418">
      <w:pPr>
        <w:tabs>
          <w:tab w:val="left" w:pos="2827"/>
        </w:tabs>
        <w:rPr>
          <w:rFonts w:ascii="Helvetica" w:hAnsi="Helvetica"/>
          <w:b/>
          <w:sz w:val="22"/>
          <w:szCs w:val="22"/>
          <w:lang w:val="es-ES"/>
        </w:rPr>
      </w:pPr>
    </w:p>
    <w:p w:rsidR="00A62418" w:rsidRDefault="00A62418" w:rsidP="00A62418">
      <w:pPr>
        <w:tabs>
          <w:tab w:val="left" w:pos="2827"/>
        </w:tabs>
        <w:rPr>
          <w:rFonts w:ascii="Helvetica" w:hAnsi="Helvetica"/>
          <w:b/>
          <w:sz w:val="22"/>
          <w:szCs w:val="22"/>
          <w:lang w:val="es-ES"/>
        </w:rPr>
      </w:pPr>
    </w:p>
    <w:p w:rsidR="002F7DD8" w:rsidRPr="00B60A24" w:rsidRDefault="002F7DD8" w:rsidP="002F7DD8">
      <w:pPr>
        <w:tabs>
          <w:tab w:val="left" w:pos="2827"/>
        </w:tabs>
        <w:rPr>
          <w:rFonts w:ascii="Rubik" w:hAnsi="Rubik" w:cs="Rubik"/>
          <w:sz w:val="22"/>
          <w:szCs w:val="22"/>
          <w:lang w:val="es-ES"/>
        </w:rPr>
      </w:pPr>
    </w:p>
    <w:p w:rsidR="002F7DD8" w:rsidRPr="00B60A24" w:rsidRDefault="002F7DD8" w:rsidP="002F7DD8">
      <w:pPr>
        <w:tabs>
          <w:tab w:val="left" w:pos="2827"/>
        </w:tabs>
        <w:rPr>
          <w:rFonts w:ascii="Rubik" w:hAnsi="Rubik" w:cs="Rubik"/>
          <w:sz w:val="22"/>
          <w:szCs w:val="22"/>
          <w:lang w:val="es-ES"/>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Rubik" w:eastAsia="Calibri" w:hAnsi="Rubik" w:cs="Rubik"/>
          <w:b/>
        </w:rPr>
      </w:pPr>
    </w:p>
    <w:p w:rsidR="002F7DD8" w:rsidRDefault="002F7DD8" w:rsidP="002F7DD8">
      <w:pPr>
        <w:rPr>
          <w:rFonts w:ascii="Calibri" w:eastAsia="Calibri" w:hAnsi="Calibri" w:cs="Calibri"/>
          <w:b/>
        </w:rPr>
      </w:pPr>
      <w:bookmarkStart w:id="18" w:name="_GoBack"/>
      <w:bookmarkEnd w:id="18"/>
    </w:p>
    <w:p w:rsidR="002F7DD8" w:rsidRDefault="002F7DD8" w:rsidP="002F7DD8">
      <w:pPr>
        <w:rPr>
          <w:rFonts w:ascii="Calibri" w:eastAsia="Calibri" w:hAnsi="Calibri" w:cs="Calibri"/>
          <w:b/>
        </w:rPr>
      </w:pPr>
    </w:p>
    <w:p w:rsidR="002F7DD8" w:rsidRPr="00226E37" w:rsidRDefault="002F7DD8" w:rsidP="002F7DD8">
      <w:pP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lastRenderedPageBreak/>
        <w:t>ANEXO 4</w:t>
      </w:r>
    </w:p>
    <w:p w:rsidR="002F7DD8" w:rsidRPr="00226E37" w:rsidRDefault="002F7DD8" w:rsidP="002F7DD8">
      <w:pPr>
        <w:jc w:val="center"/>
        <w:rPr>
          <w:rFonts w:ascii="Rubik" w:hAnsi="Rubik" w:cs="Rubik"/>
        </w:rPr>
      </w:pPr>
      <w:r w:rsidRPr="00226E37">
        <w:rPr>
          <w:rFonts w:ascii="Rubik" w:hAnsi="Rubik" w:cs="Rubik"/>
        </w:rPr>
        <w:t>“JUNTA ACLARATORIA”</w:t>
      </w:r>
    </w:p>
    <w:p w:rsidR="002F7DD8" w:rsidRPr="00226E37" w:rsidRDefault="002F7DD8" w:rsidP="002F7DD8">
      <w:pPr>
        <w:rPr>
          <w:rFonts w:ascii="Rubik" w:hAnsi="Rubik" w:cs="Rubik"/>
        </w:rPr>
      </w:pPr>
    </w:p>
    <w:p w:rsidR="002F7DD8" w:rsidRPr="00226E37" w:rsidRDefault="002F7DD8" w:rsidP="002F7DD8">
      <w:pPr>
        <w:jc w:val="both"/>
        <w:rPr>
          <w:rFonts w:ascii="Rubik" w:hAnsi="Rubik" w:cs="Rubik"/>
        </w:rPr>
      </w:pPr>
      <w:r w:rsidRPr="00226E37">
        <w:rPr>
          <w:rFonts w:ascii="Rubik" w:hAnsi="Rubik" w:cs="Rubik"/>
        </w:rPr>
        <w:t>NOTAS ACLARATORIAS:</w:t>
      </w:r>
    </w:p>
    <w:p w:rsidR="002F7DD8" w:rsidRPr="00226E37" w:rsidRDefault="002F7DD8" w:rsidP="002F7DD8">
      <w:pPr>
        <w:numPr>
          <w:ilvl w:val="0"/>
          <w:numId w:val="17"/>
        </w:numPr>
        <w:jc w:val="both"/>
        <w:rPr>
          <w:rFonts w:ascii="Rubik" w:hAnsi="Rubik" w:cs="Rubik"/>
        </w:rPr>
      </w:pPr>
      <w:r w:rsidRPr="00226E37">
        <w:rPr>
          <w:rFonts w:ascii="Rubik" w:hAnsi="Rubik" w:cs="Rubik"/>
        </w:rPr>
        <w:t>Solo se aceptarán preguntas presentadas con este formato.</w:t>
      </w:r>
    </w:p>
    <w:p w:rsidR="002F7DD8" w:rsidRPr="00226E37" w:rsidRDefault="002F7DD8" w:rsidP="002F7DD8">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2F7DD8" w:rsidRPr="00226E37" w:rsidRDefault="002F7DD8" w:rsidP="002F7DD8">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4"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2F7DD8" w:rsidRPr="00226E37" w:rsidRDefault="002F7DD8" w:rsidP="002F7DD8">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2F7DD8" w:rsidRPr="00226E37" w:rsidTr="00EC7C99">
        <w:trPr>
          <w:cantSplit/>
        </w:trPr>
        <w:tc>
          <w:tcPr>
            <w:tcW w:w="5000" w:type="pct"/>
          </w:tcPr>
          <w:p w:rsidR="002F7DD8" w:rsidRPr="00226E37" w:rsidRDefault="002F7DD8" w:rsidP="00EC7C99">
            <w:pPr>
              <w:jc w:val="both"/>
              <w:rPr>
                <w:rFonts w:ascii="Rubik" w:hAnsi="Rubik" w:cs="Rubik"/>
              </w:rPr>
            </w:pPr>
          </w:p>
          <w:p w:rsidR="002F7DD8" w:rsidRPr="00226E37" w:rsidRDefault="002F7DD8" w:rsidP="00EC7C99">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2F7DD8" w:rsidRPr="00226E37" w:rsidTr="00EC7C99">
        <w:trPr>
          <w:cantSplit/>
          <w:trHeight w:val="140"/>
        </w:trPr>
        <w:tc>
          <w:tcPr>
            <w:tcW w:w="5000" w:type="pct"/>
            <w:tcBorders>
              <w:bottom w:val="double" w:sz="4" w:space="0" w:color="auto"/>
            </w:tcBorders>
          </w:tcPr>
          <w:p w:rsidR="002F7DD8" w:rsidRPr="00226E37" w:rsidRDefault="002F7DD8" w:rsidP="00EC7C99">
            <w:pPr>
              <w:jc w:val="both"/>
              <w:rPr>
                <w:rFonts w:ascii="Rubik" w:hAnsi="Rubik" w:cs="Rubik"/>
              </w:rPr>
            </w:pPr>
          </w:p>
          <w:p w:rsidR="002F7DD8" w:rsidRPr="00226E37" w:rsidRDefault="002F7DD8" w:rsidP="00EC7C99">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2F7DD8" w:rsidRPr="00226E37" w:rsidRDefault="002F7DD8" w:rsidP="00EC7C99">
            <w:pPr>
              <w:rPr>
                <w:rFonts w:ascii="Rubik" w:hAnsi="Rubik" w:cs="Rubik"/>
              </w:rPr>
            </w:pPr>
          </w:p>
        </w:tc>
      </w:tr>
      <w:tr w:rsidR="002F7DD8" w:rsidRPr="00226E37" w:rsidTr="00EC7C99">
        <w:trPr>
          <w:cantSplit/>
          <w:trHeight w:val="360"/>
        </w:trPr>
        <w:tc>
          <w:tcPr>
            <w:tcW w:w="5000" w:type="pct"/>
            <w:tcBorders>
              <w:top w:val="doub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226E37" w:rsidRDefault="002F7DD8" w:rsidP="00EC7C99">
            <w:pPr>
              <w:jc w:val="both"/>
              <w:rPr>
                <w:rFonts w:ascii="Rubik" w:hAnsi="Rubik" w:cs="Rubik"/>
              </w:rPr>
            </w:pPr>
          </w:p>
        </w:tc>
      </w:tr>
      <w:tr w:rsidR="002F7DD8" w:rsidRPr="00226E37" w:rsidTr="00EC7C99">
        <w:trPr>
          <w:cantSplit/>
          <w:trHeight w:val="360"/>
        </w:trPr>
        <w:tc>
          <w:tcPr>
            <w:tcW w:w="5000" w:type="pct"/>
            <w:tcBorders>
              <w:top w:val="single" w:sz="4" w:space="0" w:color="auto"/>
              <w:left w:val="double" w:sz="4" w:space="0" w:color="auto"/>
              <w:bottom w:val="double" w:sz="4" w:space="0" w:color="auto"/>
              <w:right w:val="double" w:sz="4" w:space="0" w:color="auto"/>
            </w:tcBorders>
          </w:tcPr>
          <w:p w:rsidR="002F7DD8" w:rsidRPr="00226E37" w:rsidRDefault="002F7DD8" w:rsidP="00EC7C99">
            <w:pPr>
              <w:jc w:val="both"/>
              <w:rPr>
                <w:rFonts w:ascii="Rubik" w:hAnsi="Rubik" w:cs="Rubik"/>
              </w:rPr>
            </w:pPr>
          </w:p>
        </w:tc>
      </w:tr>
    </w:tbl>
    <w:p w:rsidR="002F7DD8" w:rsidRPr="00226E37" w:rsidRDefault="002F7DD8" w:rsidP="002F7DD8">
      <w:pPr>
        <w:jc w:val="both"/>
        <w:rPr>
          <w:rFonts w:ascii="Rubik" w:hAnsi="Rubik" w:cs="Rubik"/>
          <w:b/>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r w:rsidRPr="00226E37">
        <w:rPr>
          <w:rFonts w:ascii="Rubik" w:hAnsi="Rubik" w:cs="Rubik"/>
        </w:rPr>
        <w:t>PROTESTO LO NECESARIO:</w:t>
      </w:r>
    </w:p>
    <w:p w:rsidR="002F7DD8" w:rsidRPr="00226E37" w:rsidRDefault="002F7DD8" w:rsidP="002F7DD8">
      <w:pPr>
        <w:rPr>
          <w:rFonts w:ascii="Rubik" w:hAnsi="Rubik" w:cs="Rubik"/>
        </w:rPr>
      </w:pPr>
      <w:r w:rsidRPr="00226E37">
        <w:rPr>
          <w:rFonts w:ascii="Rubik" w:hAnsi="Rubik" w:cs="Rubik"/>
        </w:rPr>
        <w:t>LUGAR Y FECHA</w:t>
      </w:r>
    </w:p>
    <w:p w:rsidR="002F7DD8" w:rsidRPr="00226E37" w:rsidRDefault="002F7DD8" w:rsidP="002F7DD8">
      <w:pPr>
        <w:rPr>
          <w:rFonts w:ascii="Rubik" w:hAnsi="Rubik" w:cs="Rubik"/>
        </w:rPr>
      </w:pPr>
    </w:p>
    <w:p w:rsidR="002F7DD8" w:rsidRPr="00226E37" w:rsidRDefault="002F7DD8" w:rsidP="002F7DD8">
      <w:pPr>
        <w:rPr>
          <w:rFonts w:ascii="Rubik" w:hAnsi="Rubik" w:cs="Rubik"/>
        </w:rPr>
      </w:pPr>
      <w:r w:rsidRPr="00226E37">
        <w:rPr>
          <w:rFonts w:ascii="Rubik" w:hAnsi="Rubik" w:cs="Rubik"/>
        </w:rPr>
        <w:t>_____________________________________</w:t>
      </w:r>
    </w:p>
    <w:p w:rsidR="002F7DD8" w:rsidRPr="00226E37" w:rsidRDefault="002F7DD8" w:rsidP="002F7DD8">
      <w:pPr>
        <w:rPr>
          <w:rFonts w:ascii="Rubik" w:hAnsi="Rubik" w:cs="Rubik"/>
        </w:rPr>
      </w:pPr>
      <w:r w:rsidRPr="00226E37">
        <w:rPr>
          <w:rFonts w:ascii="Rubik" w:hAnsi="Rubik" w:cs="Rubik"/>
        </w:rPr>
        <w:t xml:space="preserve">Nombre y firma del Representante Legal </w:t>
      </w:r>
    </w:p>
    <w:p w:rsidR="002F7DD8" w:rsidRPr="00226E37" w:rsidRDefault="002F7DD8" w:rsidP="002F7DD8">
      <w:pPr>
        <w:rPr>
          <w:rFonts w:ascii="Rubik" w:hAnsi="Rubik" w:cs="Rubik"/>
        </w:rPr>
      </w:pPr>
      <w:r w:rsidRPr="00226E37">
        <w:rPr>
          <w:rFonts w:ascii="Rubik" w:hAnsi="Rubik" w:cs="Rubik"/>
        </w:rPr>
        <w:t>Razón social de la empresa</w:t>
      </w:r>
    </w:p>
    <w:p w:rsidR="002F7DD8" w:rsidRDefault="002F7DD8" w:rsidP="002F7DD8">
      <w:pPr>
        <w:rPr>
          <w:rFonts w:ascii="Rubik" w:hAnsi="Rubik" w:cs="Rubik"/>
        </w:rPr>
      </w:pPr>
    </w:p>
    <w:p w:rsidR="002F7DD8" w:rsidRPr="00226E37" w:rsidRDefault="002F7DD8" w:rsidP="002F7DD8">
      <w:pPr>
        <w:jc w:val="center"/>
        <w:rPr>
          <w:rFonts w:ascii="Rubik" w:hAnsi="Rubik" w:cs="Rubik"/>
          <w:b/>
        </w:rPr>
      </w:pPr>
      <w:r w:rsidRPr="00226E37">
        <w:rPr>
          <w:rFonts w:ascii="Rubik" w:hAnsi="Rubik" w:cs="Rubik"/>
          <w:b/>
        </w:rPr>
        <w:lastRenderedPageBreak/>
        <w:t>ANEXO 5</w:t>
      </w:r>
    </w:p>
    <w:p w:rsidR="002F7DD8" w:rsidRPr="00226E37" w:rsidRDefault="002F7DD8" w:rsidP="002F7DD8">
      <w:pPr>
        <w:jc w:val="center"/>
        <w:rPr>
          <w:rFonts w:ascii="Rubik" w:hAnsi="Rubik" w:cs="Rubik"/>
        </w:rPr>
      </w:pPr>
      <w:r w:rsidRPr="00226E37">
        <w:rPr>
          <w:rFonts w:ascii="Rubik" w:hAnsi="Rubik" w:cs="Rubik"/>
        </w:rPr>
        <w:t>“FIANZA”</w:t>
      </w:r>
    </w:p>
    <w:p w:rsidR="002F7DD8" w:rsidRPr="00226E37" w:rsidRDefault="002F7DD8" w:rsidP="002F7DD8">
      <w:pPr>
        <w:jc w:val="both"/>
        <w:rPr>
          <w:rFonts w:ascii="Rubik" w:hAnsi="Rubik" w:cs="Rubik"/>
          <w:b/>
          <w:bCs/>
          <w:caps/>
        </w:rPr>
      </w:pPr>
    </w:p>
    <w:p w:rsidR="002F7DD8" w:rsidRPr="00226E37" w:rsidRDefault="002F7DD8" w:rsidP="002F7DD8">
      <w:pPr>
        <w:jc w:val="both"/>
        <w:rPr>
          <w:rFonts w:ascii="Rubik" w:hAnsi="Rubik" w:cs="Rubik"/>
          <w:b/>
          <w:bCs/>
          <w:caps/>
        </w:rPr>
      </w:pPr>
      <w:r w:rsidRPr="00226E37">
        <w:rPr>
          <w:rFonts w:ascii="Rubik" w:hAnsi="Rubik" w:cs="Rubik"/>
          <w:b/>
          <w:bCs/>
          <w:caps/>
        </w:rPr>
        <w:t>1.- TEXTO DE FIANZA DE BUENA CALIDAD, REPARACIÓN DE DEFECTOS Y VICIOS OCULTOS:</w:t>
      </w:r>
    </w:p>
    <w:p w:rsidR="002F7DD8" w:rsidRPr="00226E37" w:rsidRDefault="002F7DD8" w:rsidP="002F7DD8">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w:t>
      </w:r>
      <w:r w:rsidRPr="00226E37">
        <w:rPr>
          <w:rFonts w:ascii="Rubik" w:eastAsia="Times New Roman" w:hAnsi="Rubik" w:cs="Rubik"/>
          <w:lang w:eastAsia="es-ES"/>
        </w:rPr>
        <w:lastRenderedPageBreak/>
        <w:t>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F7DD8" w:rsidRPr="00226E37" w:rsidRDefault="002F7DD8" w:rsidP="002F7DD8">
      <w:pPr>
        <w:jc w:val="both"/>
        <w:rPr>
          <w:rFonts w:ascii="Rubik" w:hAnsi="Rubik" w:cs="Rubik"/>
          <w:b/>
          <w:iCs/>
        </w:rPr>
      </w:pP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p>
    <w:p w:rsidR="002F7DD8" w:rsidRPr="00226E37" w:rsidRDefault="002F7DD8" w:rsidP="002F7DD8">
      <w:pPr>
        <w:jc w:val="both"/>
        <w:rPr>
          <w:rFonts w:ascii="Rubik" w:hAnsi="Rubik" w:cs="Rubik"/>
          <w:b/>
          <w:bCs/>
          <w:caps/>
        </w:rPr>
      </w:pPr>
      <w:r w:rsidRPr="00226E37">
        <w:rPr>
          <w:rFonts w:ascii="Rubik" w:hAnsi="Rubik" w:cs="Rubik"/>
          <w:b/>
          <w:bCs/>
          <w:caps/>
        </w:rPr>
        <w:t>2.- TEXTO DE FIANZA DE ANTICIPO:</w:t>
      </w:r>
    </w:p>
    <w:p w:rsidR="002F7DD8" w:rsidRPr="00226E37" w:rsidRDefault="002F7DD8" w:rsidP="002F7DD8">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F7DD8" w:rsidRPr="00226E37" w:rsidRDefault="002F7DD8" w:rsidP="002F7DD8">
      <w:pPr>
        <w:jc w:val="both"/>
        <w:rPr>
          <w:rFonts w:ascii="Rubik" w:eastAsia="Times New Roman" w:hAnsi="Rubik" w:cs="Rubik"/>
          <w:b/>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caps/>
          <w:lang w:eastAsia="es-ES"/>
        </w:rPr>
      </w:pPr>
      <w:r w:rsidRPr="00226E37">
        <w:rPr>
          <w:rFonts w:ascii="Rubik" w:eastAsia="Times New Roman" w:hAnsi="Rubik" w:cs="Rubik"/>
          <w:lang w:eastAsia="es-ES"/>
        </w:rPr>
        <w:lastRenderedPageBreak/>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F7DD8" w:rsidRPr="00226E37" w:rsidRDefault="002F7DD8" w:rsidP="002F7DD8">
      <w:pPr>
        <w:rPr>
          <w:rFonts w:ascii="Rubik" w:hAnsi="Rubik" w:cs="Rubik"/>
          <w:b/>
          <w:smallCaps/>
        </w:rPr>
      </w:pPr>
    </w:p>
    <w:p w:rsidR="002F7DD8" w:rsidRPr="00226E37" w:rsidRDefault="002F7DD8" w:rsidP="002F7DD8">
      <w:pPr>
        <w:rPr>
          <w:rFonts w:ascii="Rubik" w:hAnsi="Rubik" w:cs="Rubik"/>
          <w:b/>
          <w:smallCaps/>
        </w:rPr>
      </w:pPr>
    </w:p>
    <w:p w:rsidR="002F7DD8" w:rsidRPr="00226E37"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rPr>
          <w:rFonts w:ascii="Rubik" w:hAnsi="Rubik" w:cs="Rubik"/>
          <w:b/>
          <w:smallCaps/>
        </w:rPr>
      </w:pPr>
    </w:p>
    <w:p w:rsidR="002F7DD8" w:rsidRDefault="002F7DD8" w:rsidP="002F7DD8">
      <w:pPr>
        <w:jc w:val="center"/>
        <w:rPr>
          <w:rFonts w:ascii="Rubik" w:hAnsi="Rubik" w:cs="Rubik"/>
          <w:b/>
        </w:rPr>
      </w:pPr>
    </w:p>
    <w:p w:rsidR="002F7DD8" w:rsidRPr="00226E37" w:rsidRDefault="002F7DD8" w:rsidP="002F7DD8">
      <w:pPr>
        <w:jc w:val="center"/>
        <w:rPr>
          <w:rFonts w:ascii="Rubik" w:hAnsi="Rubik" w:cs="Rubik"/>
        </w:rPr>
      </w:pPr>
      <w:r w:rsidRPr="00226E37">
        <w:rPr>
          <w:rFonts w:ascii="Rubik" w:hAnsi="Rubik" w:cs="Rubik"/>
          <w:b/>
        </w:rPr>
        <w:lastRenderedPageBreak/>
        <w:t>ANEXO 6</w:t>
      </w:r>
    </w:p>
    <w:p w:rsidR="002F7DD8" w:rsidRPr="00226E37" w:rsidRDefault="002F7DD8" w:rsidP="002F7DD8">
      <w:pPr>
        <w:jc w:val="center"/>
        <w:rPr>
          <w:rFonts w:ascii="Rubik" w:hAnsi="Rubik" w:cs="Rubik"/>
        </w:rPr>
      </w:pPr>
      <w:r w:rsidRPr="00226E37">
        <w:rPr>
          <w:rFonts w:ascii="Rubik" w:hAnsi="Rubik" w:cs="Rubik"/>
        </w:rPr>
        <w:t>“CARTA GARANTÍA”</w:t>
      </w:r>
    </w:p>
    <w:p w:rsidR="002F7DD8" w:rsidRPr="00226E37" w:rsidRDefault="002F7DD8" w:rsidP="002F7DD8">
      <w:pPr>
        <w:jc w:val="center"/>
        <w:rPr>
          <w:rFonts w:ascii="Rubik" w:hAnsi="Rubik" w:cs="Rubik"/>
          <w:b/>
          <w:bCs/>
          <w:caps/>
        </w:rPr>
      </w:pPr>
    </w:p>
    <w:p w:rsidR="002F7DD8" w:rsidRPr="00226E37" w:rsidRDefault="002F7DD8" w:rsidP="002F7DD8">
      <w:pPr>
        <w:jc w:val="both"/>
        <w:rPr>
          <w:rFonts w:ascii="Rubik" w:hAnsi="Rubik" w:cs="Rubik"/>
          <w:b/>
        </w:rPr>
      </w:pPr>
      <w:r w:rsidRPr="00226E37">
        <w:rPr>
          <w:rFonts w:ascii="Rubik" w:hAnsi="Rubik" w:cs="Rubik"/>
          <w:b/>
        </w:rPr>
        <w:t>COMI</w:t>
      </w:r>
      <w:r>
        <w:rPr>
          <w:rFonts w:ascii="Rubik" w:hAnsi="Rubik" w:cs="Rubik"/>
          <w:b/>
        </w:rPr>
        <w:t>SIÓN</w:t>
      </w:r>
      <w:r w:rsidRPr="00226E37">
        <w:rPr>
          <w:rFonts w:ascii="Rubik" w:hAnsi="Rubik" w:cs="Rubik"/>
          <w:b/>
        </w:rPr>
        <w:t xml:space="preserve"> DE ADQUISICIONES DEL SISTEMA DE AGUA POTABLE DRENAJE Y ALCANTARILLADO DE PUERTO VALLARTA, JALISCO.</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226E37">
        <w:rPr>
          <w:rFonts w:ascii="Rubik" w:eastAsia="SimSun" w:hAnsi="Rubik" w:cs="Rubik"/>
        </w:rPr>
        <w:t>o</w:t>
      </w:r>
      <w:proofErr w:type="spellEnd"/>
      <w:r w:rsidRPr="00226E37">
        <w:rPr>
          <w:rFonts w:ascii="Rubik" w:eastAsia="SimSun" w:hAnsi="Rubik" w:cs="Rubik"/>
        </w:rPr>
        <w:t xml:space="preserve"> orden de compra y/o en el proceso de adjudicación referido. </w:t>
      </w:r>
    </w:p>
    <w:p w:rsidR="002F7DD8" w:rsidRPr="00226E37" w:rsidRDefault="002F7DD8" w:rsidP="002F7DD8">
      <w:pP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226E37" w:rsidRDefault="002F7DD8" w:rsidP="002F7DD8">
      <w:pPr>
        <w:jc w:val="center"/>
        <w:rPr>
          <w:rFonts w:ascii="Rubik" w:hAnsi="Rubik" w:cs="Rubik"/>
        </w:rPr>
      </w:pPr>
      <w:r w:rsidRPr="00226E37">
        <w:rPr>
          <w:rFonts w:ascii="Rubik" w:hAnsi="Rubik" w:cs="Rubik"/>
        </w:rPr>
        <w:t>Razón social de la empresa</w:t>
      </w:r>
    </w:p>
    <w:p w:rsidR="002F7DD8" w:rsidRPr="00226E37" w:rsidRDefault="002F7DD8" w:rsidP="002F7DD8">
      <w:pPr>
        <w:jc w:val="center"/>
        <w:rPr>
          <w:rFonts w:ascii="Rubik" w:hAnsi="Rubik" w:cs="Rubik"/>
        </w:rPr>
      </w:pPr>
      <w:r w:rsidRPr="00226E37">
        <w:rPr>
          <w:rFonts w:ascii="Rubik" w:hAnsi="Rubik" w:cs="Rubik"/>
        </w:rPr>
        <w:br w:type="page"/>
      </w: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ANEXO ENTREGABLE 1</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2F7DD8" w:rsidRPr="00226E37" w:rsidRDefault="002F7DD8" w:rsidP="002F7DD8">
      <w:pPr>
        <w:rPr>
          <w:rFonts w:ascii="Rubik" w:hAnsi="Rubik" w:cs="Rubik"/>
          <w:b/>
        </w:rPr>
      </w:pPr>
      <w:r w:rsidRPr="00226E37">
        <w:rPr>
          <w:rFonts w:ascii="Rubik" w:hAnsi="Rubik" w:cs="Rubik"/>
          <w:b/>
        </w:rPr>
        <w:br w:type="page"/>
      </w: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ANEXO ENTREGABLE 2</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2F7DD8" w:rsidRPr="00795AC6" w:rsidRDefault="002F7DD8" w:rsidP="002F7DD8">
      <w:pPr>
        <w:rPr>
          <w:rFonts w:ascii="Rubik" w:hAnsi="Rubik" w:cs="Rubik"/>
        </w:rPr>
      </w:pPr>
      <w:r w:rsidRPr="00226E37">
        <w:rPr>
          <w:rFonts w:ascii="Rubik" w:hAnsi="Rubik" w:cs="Rubik"/>
        </w:rPr>
        <w:br w:type="page"/>
      </w:r>
    </w:p>
    <w:p w:rsidR="002F7DD8" w:rsidRPr="00226E37" w:rsidRDefault="002F7DD8" w:rsidP="002F7DD8">
      <w:pPr>
        <w:jc w:val="center"/>
        <w:rPr>
          <w:rFonts w:ascii="Rubik" w:hAnsi="Rubik" w:cs="Rubik"/>
          <w:b/>
        </w:rPr>
      </w:pPr>
      <w:r w:rsidRPr="00226E37">
        <w:rPr>
          <w:rFonts w:ascii="Rubik" w:hAnsi="Rubik" w:cs="Rubik"/>
          <w:b/>
        </w:rPr>
        <w:lastRenderedPageBreak/>
        <w:t>ANEXO ENTREGABLE 3</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Adjuntar copia de Cedula de Identificación Fiscal con RFC.</w:t>
      </w:r>
    </w:p>
    <w:p w:rsidR="002F7DD8" w:rsidRPr="00226E37" w:rsidRDefault="002F7DD8" w:rsidP="002F7DD8">
      <w:pPr>
        <w:jc w:val="both"/>
        <w:rPr>
          <w:rFonts w:ascii="Rubik" w:hAnsi="Rubik" w:cs="Rubik"/>
        </w:rPr>
      </w:pPr>
    </w:p>
    <w:p w:rsidR="002F7DD8" w:rsidRPr="00226E37" w:rsidRDefault="002F7DD8" w:rsidP="002F7DD8">
      <w:pPr>
        <w:rPr>
          <w:rFonts w:ascii="Rubik" w:hAnsi="Rubik" w:cs="Rubik"/>
          <w:b/>
        </w:rPr>
      </w:pPr>
      <w:r w:rsidRPr="00226E37">
        <w:rPr>
          <w:rFonts w:ascii="Rubik" w:hAnsi="Rubik" w:cs="Rubik"/>
          <w:b/>
        </w:rPr>
        <w:br w:type="page"/>
      </w:r>
    </w:p>
    <w:p w:rsidR="002F7DD8" w:rsidRPr="00226E37" w:rsidRDefault="002F7DD8" w:rsidP="002F7DD8">
      <w:pPr>
        <w:jc w:val="cente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t>ANEXO ENTREGABLE 4</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2F7DD8" w:rsidRPr="00CE60F4" w:rsidRDefault="002F7DD8" w:rsidP="002F7DD8">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2F7DD8" w:rsidRPr="00226E37" w:rsidRDefault="002F7DD8" w:rsidP="002F7DD8">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2F7DD8" w:rsidRPr="00226E37" w:rsidRDefault="002F7DD8" w:rsidP="002F7DD8">
      <w:pPr>
        <w:jc w:val="both"/>
        <w:rPr>
          <w:rFonts w:ascii="Rubik" w:hAnsi="Rubik" w:cs="Rubik"/>
        </w:rPr>
      </w:pPr>
      <w:r w:rsidRPr="00226E37">
        <w:rPr>
          <w:rFonts w:ascii="Rubik" w:hAnsi="Rubik" w:cs="Rubik"/>
          <w:noProof/>
          <w:lang w:eastAsia="es-MX"/>
        </w:rPr>
        <w:t xml:space="preserve">LICITACIÓN PÚBLICA </w:t>
      </w:r>
      <w:r w:rsidR="00CB5CA4">
        <w:rPr>
          <w:rFonts w:ascii="Rubik" w:hAnsi="Rubik" w:cs="Rubik"/>
          <w:noProof/>
          <w:lang w:eastAsia="es-MX"/>
        </w:rPr>
        <w:t>NACIONA</w:t>
      </w:r>
      <w:r>
        <w:rPr>
          <w:rFonts w:ascii="Rubik" w:hAnsi="Rubik" w:cs="Rubik"/>
          <w:noProof/>
          <w:lang w:eastAsia="es-MX"/>
        </w:rPr>
        <w:t>L SIN</w:t>
      </w:r>
      <w:r w:rsidRPr="00226E37">
        <w:rPr>
          <w:rFonts w:ascii="Rubik" w:hAnsi="Rubik" w:cs="Rubik"/>
          <w:noProof/>
          <w:lang w:eastAsia="es-MX"/>
        </w:rPr>
        <w:t xml:space="preserve"> CONCURRENCIA, SEAPAL Nº </w:t>
      </w:r>
      <w:r w:rsidR="00CB5CA4">
        <w:rPr>
          <w:rFonts w:ascii="Rubik" w:hAnsi="Rubik" w:cs="Rubik"/>
          <w:noProof/>
          <w:lang w:eastAsia="es-MX"/>
        </w:rPr>
        <w:t>LPN</w:t>
      </w:r>
      <w:r>
        <w:rPr>
          <w:rFonts w:ascii="Rubik" w:hAnsi="Rubik" w:cs="Rubik"/>
          <w:noProof/>
          <w:lang w:eastAsia="es-MX"/>
        </w:rPr>
        <w:t>SC/0</w:t>
      </w:r>
      <w:r w:rsidR="00CB5CA4">
        <w:rPr>
          <w:rFonts w:ascii="Rubik" w:hAnsi="Rubik" w:cs="Rubik"/>
          <w:noProof/>
          <w:lang w:eastAsia="es-MX"/>
        </w:rPr>
        <w:t>2</w:t>
      </w:r>
      <w:r w:rsidRPr="001F7E8E">
        <w:rPr>
          <w:rFonts w:ascii="Rubik" w:hAnsi="Rubik" w:cs="Rubik"/>
          <w:noProof/>
          <w:lang w:eastAsia="es-MX"/>
        </w:rPr>
        <w:t>/</w:t>
      </w:r>
      <w:r>
        <w:rPr>
          <w:rFonts w:ascii="Rubik" w:hAnsi="Rubik" w:cs="Rubik"/>
          <w:noProof/>
          <w:lang w:eastAsia="es-MX"/>
        </w:rPr>
        <w:t>17</w:t>
      </w:r>
      <w:r w:rsidR="00CB5CA4">
        <w:rPr>
          <w:rFonts w:ascii="Rubik" w:hAnsi="Rubik" w:cs="Rubik"/>
          <w:noProof/>
          <w:lang w:eastAsia="es-MX"/>
        </w:rPr>
        <w:t>345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00CB5CA4">
        <w:rPr>
          <w:rFonts w:ascii="Rubik" w:hAnsi="Rubik" w:cs="Rubik"/>
          <w:noProof/>
          <w:lang w:eastAsia="es-MX"/>
        </w:rPr>
        <w:t>HIPOCLORITO DE SODIO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F7DD8" w:rsidRPr="00226E37" w:rsidRDefault="002F7DD8" w:rsidP="002F7DD8">
      <w:pPr>
        <w:jc w:val="both"/>
        <w:rPr>
          <w:rFonts w:ascii="Rubik" w:hAnsi="Rubik" w:cs="Rubik"/>
          <w:b/>
          <w:smallCaps/>
        </w:rPr>
      </w:pPr>
    </w:p>
    <w:p w:rsidR="002F7DD8" w:rsidRPr="00226E37" w:rsidRDefault="002F7DD8" w:rsidP="002F7DD8">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 </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2F7DD8" w:rsidRPr="00226E37" w:rsidRDefault="002F7DD8" w:rsidP="002F7DD8">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2F7DD8" w:rsidRPr="00226E37" w:rsidTr="00EC7C99">
        <w:trPr>
          <w:cantSplit/>
        </w:trPr>
        <w:tc>
          <w:tcPr>
            <w:tcW w:w="5000" w:type="pct"/>
            <w:gridSpan w:val="3"/>
          </w:tcPr>
          <w:p w:rsidR="002F7DD8" w:rsidRPr="00226E37" w:rsidRDefault="002F7DD8" w:rsidP="00EC7C99">
            <w:pPr>
              <w:jc w:val="both"/>
              <w:rPr>
                <w:rFonts w:ascii="Rubik" w:hAnsi="Rubik" w:cs="Rubik"/>
                <w:b/>
              </w:rPr>
            </w:pPr>
            <w:r w:rsidRPr="00226E37">
              <w:rPr>
                <w:rFonts w:ascii="Rubik" w:hAnsi="Rubik" w:cs="Rubik"/>
                <w:b/>
              </w:rPr>
              <w:t>Nombre del Participante:</w:t>
            </w:r>
          </w:p>
        </w:tc>
      </w:tr>
      <w:tr w:rsidR="002F7DD8" w:rsidRPr="00226E37" w:rsidTr="00EC7C99">
        <w:trPr>
          <w:cantSplit/>
        </w:trPr>
        <w:tc>
          <w:tcPr>
            <w:tcW w:w="5000" w:type="pct"/>
            <w:gridSpan w:val="3"/>
          </w:tcPr>
          <w:p w:rsidR="002F7DD8" w:rsidRPr="00226E37" w:rsidRDefault="002F7DD8" w:rsidP="00EC7C99">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2F7DD8" w:rsidRPr="00226E37" w:rsidTr="00EC7C99">
        <w:trPr>
          <w:cantSplit/>
        </w:trPr>
        <w:tc>
          <w:tcPr>
            <w:tcW w:w="5000" w:type="pct"/>
            <w:gridSpan w:val="3"/>
          </w:tcPr>
          <w:p w:rsidR="002F7DD8" w:rsidRPr="00226E37" w:rsidRDefault="002F7DD8" w:rsidP="00EC7C99">
            <w:pPr>
              <w:jc w:val="both"/>
              <w:rPr>
                <w:rFonts w:ascii="Rubik" w:hAnsi="Rubik" w:cs="Rubik"/>
                <w:b/>
              </w:rPr>
            </w:pPr>
            <w:r w:rsidRPr="00226E37">
              <w:rPr>
                <w:rFonts w:ascii="Rubik" w:hAnsi="Rubik" w:cs="Rubik"/>
                <w:b/>
              </w:rPr>
              <w:t>No. de Licencia Municipal:</w:t>
            </w:r>
          </w:p>
        </w:tc>
      </w:tr>
      <w:tr w:rsidR="002F7DD8" w:rsidRPr="00226E37" w:rsidTr="00EC7C99">
        <w:trPr>
          <w:cantSplit/>
        </w:trPr>
        <w:tc>
          <w:tcPr>
            <w:tcW w:w="5000" w:type="pct"/>
            <w:gridSpan w:val="3"/>
          </w:tcPr>
          <w:p w:rsidR="002F7DD8" w:rsidRPr="00226E37" w:rsidRDefault="002F7DD8" w:rsidP="00EC7C99">
            <w:pPr>
              <w:jc w:val="both"/>
              <w:rPr>
                <w:rFonts w:ascii="Rubik" w:hAnsi="Rubik" w:cs="Rubik"/>
                <w:b/>
              </w:rPr>
            </w:pPr>
            <w:r w:rsidRPr="00226E37">
              <w:rPr>
                <w:rFonts w:ascii="Rubik" w:hAnsi="Rubik" w:cs="Rubik"/>
                <w:b/>
              </w:rPr>
              <w:t>No. del Registro Federal de Contribuyentes:</w:t>
            </w:r>
          </w:p>
        </w:tc>
      </w:tr>
      <w:tr w:rsidR="002F7DD8" w:rsidRPr="00226E37" w:rsidTr="00EC7C99">
        <w:trPr>
          <w:cantSplit/>
        </w:trPr>
        <w:tc>
          <w:tcPr>
            <w:tcW w:w="5000" w:type="pct"/>
            <w:gridSpan w:val="3"/>
          </w:tcPr>
          <w:p w:rsidR="002F7DD8" w:rsidRPr="00226E37" w:rsidRDefault="002F7DD8" w:rsidP="00EC7C99">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2F7DD8" w:rsidRPr="00226E37" w:rsidTr="00EC7C99">
        <w:tc>
          <w:tcPr>
            <w:tcW w:w="2566" w:type="pct"/>
            <w:gridSpan w:val="2"/>
          </w:tcPr>
          <w:p w:rsidR="002F7DD8" w:rsidRPr="00226E37" w:rsidRDefault="002F7DD8" w:rsidP="00EC7C99">
            <w:pPr>
              <w:jc w:val="both"/>
              <w:rPr>
                <w:rFonts w:ascii="Rubik" w:hAnsi="Rubik" w:cs="Rubik"/>
                <w:b/>
              </w:rPr>
            </w:pPr>
            <w:r w:rsidRPr="00226E37">
              <w:rPr>
                <w:rFonts w:ascii="Rubik" w:hAnsi="Rubik" w:cs="Rubik"/>
                <w:b/>
              </w:rPr>
              <w:t>Municipio o Delegación:</w:t>
            </w:r>
          </w:p>
        </w:tc>
        <w:tc>
          <w:tcPr>
            <w:tcW w:w="2434" w:type="pct"/>
          </w:tcPr>
          <w:p w:rsidR="002F7DD8" w:rsidRPr="00226E37" w:rsidRDefault="002F7DD8" w:rsidP="00EC7C99">
            <w:pPr>
              <w:jc w:val="both"/>
              <w:rPr>
                <w:rFonts w:ascii="Rubik" w:hAnsi="Rubik" w:cs="Rubik"/>
                <w:b/>
              </w:rPr>
            </w:pPr>
            <w:r w:rsidRPr="00226E37">
              <w:rPr>
                <w:rFonts w:ascii="Rubik" w:hAnsi="Rubik" w:cs="Rubik"/>
                <w:b/>
              </w:rPr>
              <w:t>Entidad Federativa:</w:t>
            </w:r>
          </w:p>
        </w:tc>
      </w:tr>
      <w:tr w:rsidR="002F7DD8" w:rsidRPr="00226E37" w:rsidTr="00EC7C99">
        <w:tc>
          <w:tcPr>
            <w:tcW w:w="2566" w:type="pct"/>
            <w:gridSpan w:val="2"/>
          </w:tcPr>
          <w:p w:rsidR="002F7DD8" w:rsidRPr="00226E37" w:rsidRDefault="002F7DD8" w:rsidP="00EC7C99">
            <w:pPr>
              <w:jc w:val="both"/>
              <w:rPr>
                <w:rFonts w:ascii="Rubik" w:hAnsi="Rubik" w:cs="Rubik"/>
                <w:b/>
              </w:rPr>
            </w:pPr>
            <w:r w:rsidRPr="00226E37">
              <w:rPr>
                <w:rFonts w:ascii="Rubik" w:hAnsi="Rubik" w:cs="Rubik"/>
                <w:b/>
              </w:rPr>
              <w:t>Teléfono (s):</w:t>
            </w:r>
          </w:p>
        </w:tc>
        <w:tc>
          <w:tcPr>
            <w:tcW w:w="2434" w:type="pct"/>
          </w:tcPr>
          <w:p w:rsidR="002F7DD8" w:rsidRPr="00226E37" w:rsidRDefault="002F7DD8" w:rsidP="00EC7C99">
            <w:pPr>
              <w:jc w:val="both"/>
              <w:rPr>
                <w:rFonts w:ascii="Rubik" w:hAnsi="Rubik" w:cs="Rubik"/>
                <w:b/>
              </w:rPr>
            </w:pPr>
            <w:r w:rsidRPr="00226E37">
              <w:rPr>
                <w:rFonts w:ascii="Rubik" w:hAnsi="Rubik" w:cs="Rubik"/>
                <w:b/>
              </w:rPr>
              <w:t>Fax:</w:t>
            </w:r>
          </w:p>
        </w:tc>
      </w:tr>
      <w:tr w:rsidR="002F7DD8" w:rsidRPr="00226E37" w:rsidTr="00EC7C99">
        <w:trPr>
          <w:cantSplit/>
        </w:trPr>
        <w:tc>
          <w:tcPr>
            <w:tcW w:w="5000" w:type="pct"/>
            <w:gridSpan w:val="3"/>
          </w:tcPr>
          <w:p w:rsidR="002F7DD8" w:rsidRPr="00226E37" w:rsidRDefault="002F7DD8" w:rsidP="00EC7C99">
            <w:pPr>
              <w:jc w:val="both"/>
              <w:rPr>
                <w:rFonts w:ascii="Rubik" w:hAnsi="Rubik" w:cs="Rubik"/>
                <w:b/>
              </w:rPr>
            </w:pPr>
            <w:r w:rsidRPr="00226E37">
              <w:rPr>
                <w:rFonts w:ascii="Rubik" w:hAnsi="Rubik" w:cs="Rubik"/>
                <w:b/>
              </w:rPr>
              <w:t>Correo Electrónico:</w:t>
            </w:r>
          </w:p>
        </w:tc>
      </w:tr>
      <w:tr w:rsidR="002F7DD8" w:rsidRPr="00226E37" w:rsidTr="00EC7C99">
        <w:trPr>
          <w:cantSplit/>
          <w:trHeight w:val="232"/>
        </w:trPr>
        <w:tc>
          <w:tcPr>
            <w:tcW w:w="5000" w:type="pct"/>
            <w:gridSpan w:val="3"/>
            <w:tcBorders>
              <w:left w:val="nil"/>
              <w:right w:val="nil"/>
            </w:tcBorders>
            <w:shd w:val="clear" w:color="auto" w:fill="000000"/>
            <w:vAlign w:val="center"/>
          </w:tcPr>
          <w:p w:rsidR="002F7DD8" w:rsidRPr="00226E37" w:rsidRDefault="002F7DD8" w:rsidP="00EC7C99">
            <w:pPr>
              <w:ind w:left="639"/>
              <w:jc w:val="both"/>
              <w:rPr>
                <w:rFonts w:ascii="Rubik" w:hAnsi="Rubik" w:cs="Rubik"/>
                <w:i/>
                <w:u w:val="single"/>
              </w:rPr>
            </w:pPr>
          </w:p>
        </w:tc>
      </w:tr>
      <w:tr w:rsidR="002F7DD8" w:rsidRPr="00226E37" w:rsidTr="00EC7C99">
        <w:trPr>
          <w:cantSplit/>
          <w:trHeight w:val="2436"/>
        </w:trPr>
        <w:tc>
          <w:tcPr>
            <w:tcW w:w="5000" w:type="pct"/>
            <w:gridSpan w:val="3"/>
            <w:vAlign w:val="center"/>
          </w:tcPr>
          <w:p w:rsidR="002F7DD8" w:rsidRPr="00226E37" w:rsidRDefault="002F7DD8" w:rsidP="00EC7C99">
            <w:pPr>
              <w:ind w:left="639"/>
              <w:jc w:val="both"/>
              <w:rPr>
                <w:rFonts w:ascii="Rubik" w:hAnsi="Rubik" w:cs="Rubik"/>
                <w:i/>
                <w:u w:val="single"/>
              </w:rPr>
            </w:pPr>
          </w:p>
          <w:p w:rsidR="002F7DD8" w:rsidRPr="00226E37" w:rsidRDefault="002F7DD8" w:rsidP="00EC7C99">
            <w:pPr>
              <w:ind w:left="639"/>
              <w:jc w:val="both"/>
              <w:rPr>
                <w:rFonts w:ascii="Rubik" w:hAnsi="Rubik" w:cs="Rubik"/>
                <w:i/>
                <w:u w:val="single"/>
              </w:rPr>
            </w:pPr>
            <w:r w:rsidRPr="00226E37">
              <w:rPr>
                <w:rFonts w:ascii="Rubik" w:hAnsi="Rubik" w:cs="Rubik"/>
                <w:i/>
                <w:u w:val="single"/>
              </w:rPr>
              <w:t>Para Personas Jurídicas:</w:t>
            </w:r>
          </w:p>
          <w:p w:rsidR="002F7DD8" w:rsidRPr="00226E37" w:rsidRDefault="002F7DD8" w:rsidP="00EC7C99">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2F7DD8" w:rsidRPr="00226E37" w:rsidRDefault="002F7DD8" w:rsidP="00EC7C99">
            <w:pPr>
              <w:jc w:val="both"/>
              <w:rPr>
                <w:rFonts w:ascii="Rubik" w:hAnsi="Rubik" w:cs="Rubik"/>
                <w:b/>
              </w:rPr>
            </w:pPr>
            <w:r w:rsidRPr="00226E37">
              <w:rPr>
                <w:rFonts w:ascii="Rubik" w:hAnsi="Rubik" w:cs="Rubik"/>
                <w:b/>
              </w:rPr>
              <w:t>Fecha y lugar de expedición:</w:t>
            </w:r>
          </w:p>
          <w:p w:rsidR="002F7DD8" w:rsidRPr="00226E37" w:rsidRDefault="002F7DD8" w:rsidP="00EC7C99">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2F7DD8" w:rsidRPr="00226E37" w:rsidRDefault="002F7DD8" w:rsidP="00EC7C99">
            <w:pPr>
              <w:jc w:val="both"/>
              <w:rPr>
                <w:rFonts w:ascii="Rubik" w:hAnsi="Rubik" w:cs="Rubik"/>
                <w:b/>
              </w:rPr>
            </w:pPr>
            <w:r w:rsidRPr="00226E37">
              <w:rPr>
                <w:rFonts w:ascii="Rubik" w:hAnsi="Rubik" w:cs="Rubik"/>
                <w:b/>
              </w:rPr>
              <w:t>Fecha de inscripción en el Registro Público de la Propiedad y de Comercio:</w:t>
            </w:r>
          </w:p>
          <w:p w:rsidR="002F7DD8" w:rsidRPr="00226E37" w:rsidRDefault="002F7DD8" w:rsidP="00EC7C99">
            <w:pPr>
              <w:jc w:val="both"/>
              <w:rPr>
                <w:rFonts w:ascii="Rubik" w:hAnsi="Rubik" w:cs="Rubik"/>
                <w:b/>
              </w:rPr>
            </w:pPr>
            <w:r w:rsidRPr="00226E37">
              <w:rPr>
                <w:rFonts w:ascii="Rubik" w:hAnsi="Rubik" w:cs="Rubik"/>
                <w:b/>
              </w:rPr>
              <w:t>Tomo:</w:t>
            </w:r>
          </w:p>
          <w:p w:rsidR="002F7DD8" w:rsidRPr="00226E37" w:rsidRDefault="002F7DD8" w:rsidP="00EC7C99">
            <w:pPr>
              <w:jc w:val="both"/>
              <w:rPr>
                <w:rFonts w:ascii="Rubik" w:hAnsi="Rubik" w:cs="Rubik"/>
                <w:b/>
              </w:rPr>
            </w:pPr>
            <w:r w:rsidRPr="00226E37">
              <w:rPr>
                <w:rFonts w:ascii="Rubik" w:hAnsi="Rubik" w:cs="Rubik"/>
                <w:b/>
              </w:rPr>
              <w:t>Libro:</w:t>
            </w:r>
          </w:p>
          <w:p w:rsidR="002F7DD8" w:rsidRPr="00226E37" w:rsidRDefault="002F7DD8" w:rsidP="00EC7C99">
            <w:pPr>
              <w:jc w:val="both"/>
              <w:rPr>
                <w:rFonts w:ascii="Rubik" w:hAnsi="Rubik" w:cs="Rubik"/>
                <w:b/>
              </w:rPr>
            </w:pPr>
            <w:r w:rsidRPr="00226E37">
              <w:rPr>
                <w:rFonts w:ascii="Rubik" w:hAnsi="Rubik" w:cs="Rubik"/>
                <w:b/>
              </w:rPr>
              <w:t>Agregado con número al Apéndice:</w:t>
            </w:r>
          </w:p>
          <w:p w:rsidR="002F7DD8" w:rsidRPr="00226E37" w:rsidRDefault="002F7DD8" w:rsidP="00EC7C99">
            <w:pPr>
              <w:jc w:val="both"/>
              <w:rPr>
                <w:rFonts w:ascii="Rubik" w:hAnsi="Rubik" w:cs="Rubik"/>
                <w:b/>
              </w:rPr>
            </w:pPr>
          </w:p>
          <w:p w:rsidR="002F7DD8" w:rsidRPr="00226E37" w:rsidRDefault="002F7DD8" w:rsidP="00EC7C99">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F7DD8" w:rsidRPr="00226E37" w:rsidRDefault="002F7DD8" w:rsidP="00EC7C99">
            <w:pPr>
              <w:ind w:left="-70"/>
              <w:jc w:val="both"/>
              <w:rPr>
                <w:rFonts w:ascii="Rubik" w:hAnsi="Rubik" w:cs="Rubik"/>
              </w:rPr>
            </w:pPr>
          </w:p>
          <w:p w:rsidR="002F7DD8" w:rsidRPr="00226E37" w:rsidRDefault="002F7DD8" w:rsidP="00EC7C99">
            <w:pPr>
              <w:ind w:left="639"/>
              <w:jc w:val="both"/>
              <w:rPr>
                <w:rFonts w:ascii="Rubik" w:hAnsi="Rubik" w:cs="Rubik"/>
                <w:i/>
                <w:u w:val="single"/>
              </w:rPr>
            </w:pPr>
            <w:r w:rsidRPr="00226E37">
              <w:rPr>
                <w:rFonts w:ascii="Rubik" w:hAnsi="Rubik" w:cs="Rubik"/>
                <w:i/>
                <w:u w:val="single"/>
              </w:rPr>
              <w:t>Únicamente  para Personas Físicas:</w:t>
            </w:r>
          </w:p>
          <w:p w:rsidR="002F7DD8" w:rsidRPr="00226E37" w:rsidRDefault="002F7DD8" w:rsidP="00EC7C99">
            <w:pPr>
              <w:jc w:val="both"/>
              <w:rPr>
                <w:rFonts w:ascii="Rubik" w:hAnsi="Rubik" w:cs="Rubik"/>
                <w:b/>
              </w:rPr>
            </w:pPr>
            <w:r w:rsidRPr="00226E37">
              <w:rPr>
                <w:rFonts w:ascii="Rubik" w:hAnsi="Rubik" w:cs="Rubik"/>
                <w:b/>
              </w:rPr>
              <w:t>Número de folio de la Credencial para Votar:</w:t>
            </w:r>
          </w:p>
        </w:tc>
      </w:tr>
      <w:tr w:rsidR="002F7DD8" w:rsidRPr="00226E37" w:rsidTr="00EC7C99">
        <w:trPr>
          <w:cantSplit/>
          <w:trHeight w:val="332"/>
        </w:trPr>
        <w:tc>
          <w:tcPr>
            <w:tcW w:w="5000" w:type="pct"/>
            <w:gridSpan w:val="3"/>
            <w:tcBorders>
              <w:left w:val="nil"/>
              <w:right w:val="nil"/>
            </w:tcBorders>
            <w:shd w:val="clear" w:color="auto" w:fill="000000"/>
            <w:textDirection w:val="btLr"/>
            <w:vAlign w:val="center"/>
          </w:tcPr>
          <w:p w:rsidR="002F7DD8" w:rsidRPr="00226E37" w:rsidRDefault="002F7DD8" w:rsidP="00EC7C99">
            <w:pPr>
              <w:jc w:val="both"/>
              <w:rPr>
                <w:rFonts w:ascii="Rubik" w:hAnsi="Rubik" w:cs="Rubik"/>
              </w:rPr>
            </w:pPr>
          </w:p>
        </w:tc>
      </w:tr>
      <w:tr w:rsidR="002F7DD8" w:rsidRPr="00226E37" w:rsidTr="00EC7C99">
        <w:trPr>
          <w:cantSplit/>
          <w:trHeight w:val="1134"/>
        </w:trPr>
        <w:tc>
          <w:tcPr>
            <w:tcW w:w="131" w:type="pct"/>
            <w:shd w:val="clear" w:color="auto" w:fill="000000"/>
            <w:textDirection w:val="btLr"/>
            <w:vAlign w:val="center"/>
          </w:tcPr>
          <w:p w:rsidR="002F7DD8" w:rsidRPr="00226E37" w:rsidRDefault="002F7DD8" w:rsidP="00EC7C99">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2F7DD8" w:rsidRPr="00226E37" w:rsidRDefault="002F7DD8" w:rsidP="00EC7C99">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2F7DD8" w:rsidRPr="00226E37" w:rsidRDefault="002F7DD8" w:rsidP="00EC7C99">
            <w:pPr>
              <w:jc w:val="both"/>
              <w:rPr>
                <w:rFonts w:ascii="Rubik" w:hAnsi="Rubik" w:cs="Rubik"/>
                <w:b/>
              </w:rPr>
            </w:pPr>
          </w:p>
          <w:p w:rsidR="002F7DD8" w:rsidRPr="00226E37" w:rsidRDefault="002F7DD8" w:rsidP="00EC7C99">
            <w:pPr>
              <w:jc w:val="both"/>
              <w:rPr>
                <w:rFonts w:ascii="Rubik" w:hAnsi="Rubik" w:cs="Rubik"/>
              </w:rPr>
            </w:pPr>
            <w:r w:rsidRPr="00226E37">
              <w:rPr>
                <w:rFonts w:ascii="Rubik" w:hAnsi="Rubik" w:cs="Rubik"/>
                <w:b/>
              </w:rPr>
              <w:t>Número de Escritura Pública:</w:t>
            </w:r>
          </w:p>
          <w:p w:rsidR="002F7DD8" w:rsidRPr="00226E37" w:rsidRDefault="002F7DD8" w:rsidP="00EC7C99">
            <w:pPr>
              <w:jc w:val="both"/>
              <w:rPr>
                <w:rFonts w:ascii="Rubik" w:hAnsi="Rubik" w:cs="Rubik"/>
                <w:b/>
              </w:rPr>
            </w:pPr>
            <w:r w:rsidRPr="00226E37">
              <w:rPr>
                <w:rFonts w:ascii="Rubik" w:hAnsi="Rubik" w:cs="Rubik"/>
                <w:b/>
              </w:rPr>
              <w:t>Tipo de poder:</w:t>
            </w:r>
          </w:p>
          <w:p w:rsidR="002F7DD8" w:rsidRPr="00226E37" w:rsidRDefault="002F7DD8" w:rsidP="00EC7C99">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2F7DD8" w:rsidRPr="00226E37" w:rsidRDefault="002F7DD8" w:rsidP="00EC7C99">
            <w:pPr>
              <w:jc w:val="both"/>
              <w:rPr>
                <w:rFonts w:ascii="Rubik" w:hAnsi="Rubik" w:cs="Rubik"/>
                <w:b/>
              </w:rPr>
            </w:pPr>
            <w:r w:rsidRPr="00226E37">
              <w:rPr>
                <w:rFonts w:ascii="Rubik" w:hAnsi="Rubik" w:cs="Rubik"/>
                <w:b/>
              </w:rPr>
              <w:t>Fecha de inscripción en el Registro Público de la Propiedad y de Comercio:</w:t>
            </w:r>
          </w:p>
          <w:p w:rsidR="002F7DD8" w:rsidRPr="00226E37" w:rsidRDefault="002F7DD8" w:rsidP="00EC7C99">
            <w:pPr>
              <w:jc w:val="both"/>
              <w:rPr>
                <w:rFonts w:ascii="Rubik" w:hAnsi="Rubik" w:cs="Rubik"/>
                <w:b/>
              </w:rPr>
            </w:pPr>
            <w:r w:rsidRPr="00226E37">
              <w:rPr>
                <w:rFonts w:ascii="Rubik" w:hAnsi="Rubik" w:cs="Rubik"/>
                <w:b/>
              </w:rPr>
              <w:t>Tomo:</w:t>
            </w:r>
          </w:p>
          <w:p w:rsidR="002F7DD8" w:rsidRPr="00226E37" w:rsidRDefault="002F7DD8" w:rsidP="00EC7C99">
            <w:pPr>
              <w:jc w:val="both"/>
              <w:rPr>
                <w:rFonts w:ascii="Rubik" w:hAnsi="Rubik" w:cs="Rubik"/>
                <w:b/>
              </w:rPr>
            </w:pPr>
            <w:r w:rsidRPr="00226E37">
              <w:rPr>
                <w:rFonts w:ascii="Rubik" w:hAnsi="Rubik" w:cs="Rubik"/>
                <w:b/>
              </w:rPr>
              <w:t xml:space="preserve">Libro: </w:t>
            </w:r>
          </w:p>
          <w:p w:rsidR="002F7DD8" w:rsidRPr="00226E37" w:rsidRDefault="002F7DD8" w:rsidP="00EC7C99">
            <w:pPr>
              <w:jc w:val="both"/>
              <w:rPr>
                <w:rFonts w:ascii="Rubik" w:hAnsi="Rubik" w:cs="Rubik"/>
                <w:b/>
              </w:rPr>
            </w:pPr>
            <w:r w:rsidRPr="00226E37">
              <w:rPr>
                <w:rFonts w:ascii="Rubik" w:hAnsi="Rubik" w:cs="Rubik"/>
                <w:b/>
              </w:rPr>
              <w:t>Agregado con número al Apéndice:</w:t>
            </w:r>
          </w:p>
          <w:p w:rsidR="002F7DD8" w:rsidRPr="00226E37" w:rsidRDefault="002F7DD8" w:rsidP="00EC7C99">
            <w:pPr>
              <w:jc w:val="both"/>
              <w:rPr>
                <w:rFonts w:ascii="Rubik" w:hAnsi="Rubik" w:cs="Rubik"/>
              </w:rPr>
            </w:pPr>
            <w:r w:rsidRPr="00226E37">
              <w:rPr>
                <w:rFonts w:ascii="Rubik" w:hAnsi="Rubik" w:cs="Rubik"/>
                <w:b/>
              </w:rPr>
              <w:t>Lugar y fecha de expedición:</w:t>
            </w:r>
          </w:p>
        </w:tc>
      </w:tr>
      <w:tr w:rsidR="002F7DD8" w:rsidRPr="00226E37" w:rsidTr="00EC7C99">
        <w:trPr>
          <w:cantSplit/>
          <w:trHeight w:val="644"/>
        </w:trPr>
        <w:tc>
          <w:tcPr>
            <w:tcW w:w="131" w:type="pct"/>
            <w:shd w:val="clear" w:color="auto" w:fill="000000"/>
            <w:textDirection w:val="btLr"/>
            <w:vAlign w:val="center"/>
          </w:tcPr>
          <w:p w:rsidR="002F7DD8" w:rsidRPr="00226E37" w:rsidRDefault="002F7DD8" w:rsidP="00EC7C99">
            <w:pPr>
              <w:ind w:left="113" w:right="113"/>
              <w:jc w:val="both"/>
              <w:rPr>
                <w:rFonts w:ascii="Rubik" w:hAnsi="Rubik" w:cs="Rubik"/>
                <w:b/>
                <w:w w:val="200"/>
              </w:rPr>
            </w:pPr>
          </w:p>
        </w:tc>
        <w:tc>
          <w:tcPr>
            <w:tcW w:w="4869" w:type="pct"/>
            <w:gridSpan w:val="2"/>
          </w:tcPr>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5ACFE436" wp14:editId="7472DE68">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83205"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75CB201B" wp14:editId="0C9BB468">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424C6"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4C64B25A" wp14:editId="4E1B05DB">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1D535"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7DBC7041" wp14:editId="412B7BAD">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8A42A"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rPr>
            </w:pP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3C3484AC" wp14:editId="45D298BE">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5BD22"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3B3A9E32" wp14:editId="52D3B097">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AA6E4"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1E2A7530" wp14:editId="5DDE6E3B">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E8941"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3937A553" wp14:editId="26CE3D77">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627C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5118CFAD" wp14:editId="3FE40AB2">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9C716"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2A7B2941" wp14:editId="51EA6D3E">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3DCEB"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296DBA11" wp14:editId="7187F025">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09BB3"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F7DD8" w:rsidRPr="00226E37" w:rsidRDefault="002F7DD8" w:rsidP="00EC7C99">
            <w:pPr>
              <w:pBdr>
                <w:left w:val="single" w:sz="4" w:space="4" w:color="auto"/>
                <w:bottom w:val="single" w:sz="4" w:space="1" w:color="auto"/>
                <w:right w:val="single" w:sz="4" w:space="4" w:color="auto"/>
              </w:pBdr>
              <w:tabs>
                <w:tab w:val="left" w:pos="426"/>
              </w:tabs>
              <w:ind w:left="142"/>
              <w:jc w:val="both"/>
              <w:rPr>
                <w:rFonts w:ascii="Rubik" w:hAnsi="Rubik" w:cs="Rubik"/>
              </w:rPr>
            </w:pPr>
          </w:p>
          <w:p w:rsidR="002F7DD8" w:rsidRPr="00226E37" w:rsidRDefault="002F7DD8" w:rsidP="00EC7C99">
            <w:pPr>
              <w:jc w:val="both"/>
              <w:rPr>
                <w:rFonts w:ascii="Rubik" w:hAnsi="Rubik" w:cs="Rubik"/>
                <w:i/>
              </w:rPr>
            </w:pPr>
          </w:p>
        </w:tc>
      </w:tr>
    </w:tbl>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 Razón social de la empresa</w:t>
      </w:r>
    </w:p>
    <w:p w:rsidR="002F7DD8" w:rsidRPr="00226E37"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lastRenderedPageBreak/>
        <w:t>ANEXO ENTREGABLE 6</w:t>
      </w:r>
    </w:p>
    <w:p w:rsidR="002F7DD8" w:rsidRPr="00226E37" w:rsidRDefault="002F7DD8" w:rsidP="002F7DD8">
      <w:pPr>
        <w:jc w:val="center"/>
        <w:rPr>
          <w:rFonts w:ascii="Rubik" w:hAnsi="Rubik" w:cs="Rubik"/>
        </w:rPr>
      </w:pPr>
      <w:r w:rsidRPr="00226E37">
        <w:rPr>
          <w:rFonts w:ascii="Rubik" w:hAnsi="Rubik" w:cs="Rubik"/>
        </w:rPr>
        <w:t>“CARTA DE PROPOSICIÓN”</w:t>
      </w:r>
    </w:p>
    <w:p w:rsidR="002F7DD8" w:rsidRPr="00226E37" w:rsidRDefault="00CB5CA4" w:rsidP="002F7DD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NACIONAL SIN</w:t>
      </w:r>
      <w:r w:rsidRPr="00226E37">
        <w:rPr>
          <w:rFonts w:ascii="Rubik" w:hAnsi="Rubik" w:cs="Rubik"/>
          <w:noProof/>
          <w:lang w:eastAsia="es-MX"/>
        </w:rPr>
        <w:t xml:space="preserve"> CONCURRENCIA, SEAPAL Nº </w:t>
      </w:r>
      <w:r>
        <w:rPr>
          <w:rFonts w:ascii="Rubik" w:hAnsi="Rubik" w:cs="Rubik"/>
          <w:noProof/>
          <w:lang w:eastAsia="es-MX"/>
        </w:rPr>
        <w:t>LPNSC/02</w:t>
      </w:r>
      <w:r w:rsidRPr="001F7E8E">
        <w:rPr>
          <w:rFonts w:ascii="Rubik" w:hAnsi="Rubik" w:cs="Rubik"/>
          <w:noProof/>
          <w:lang w:eastAsia="es-MX"/>
        </w:rPr>
        <w:t>/</w:t>
      </w:r>
      <w:r>
        <w:rPr>
          <w:rFonts w:ascii="Rubik" w:hAnsi="Rubik" w:cs="Rubik"/>
          <w:noProof/>
          <w:lang w:eastAsia="es-MX"/>
        </w:rPr>
        <w:t>17345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HIPOCLORITO DE SODIO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F7DD8" w:rsidRPr="00226E37">
        <w:rPr>
          <w:rFonts w:ascii="Rubik" w:hAnsi="Rubik" w:cs="Rubik"/>
          <w:noProof/>
          <w:lang w:eastAsia="es-MX"/>
        </w:rPr>
        <w:t xml:space="preserve">. </w:t>
      </w:r>
    </w:p>
    <w:p w:rsidR="002F7DD8" w:rsidRPr="00795AC6" w:rsidRDefault="002F7DD8" w:rsidP="002F7DD8">
      <w:pPr>
        <w:rPr>
          <w:rFonts w:ascii="Rubik" w:hAnsi="Rubik" w:cs="Rubik"/>
        </w:rPr>
      </w:pPr>
      <w:r w:rsidRPr="00226E37">
        <w:rPr>
          <w:rFonts w:ascii="Rubik" w:hAnsi="Rubik" w:cs="Rubik"/>
          <w:noProof/>
          <w:lang w:eastAsia="es-MX"/>
        </w:rPr>
        <w:t xml:space="preserve"> </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hAnsi="Rubik" w:cs="Rubik"/>
        </w:rPr>
      </w:pPr>
      <w:r w:rsidRPr="00226E37">
        <w:rPr>
          <w:rFonts w:ascii="Rubik" w:hAnsi="Rubik" w:cs="Rubik"/>
        </w:rPr>
        <w:t>Me refiero a mi participación en el___________________, relativo a la adquisición de un________.</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Yo, nombre en mi calidad de Representante Legal de “PARTICIPANTE” manifiesto bajo protesta de decir verdad que:</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2F7DD8" w:rsidRPr="00226E37" w:rsidRDefault="002F7DD8" w:rsidP="002F7DD8">
      <w:pPr>
        <w:ind w:left="360"/>
        <w:contextualSpacing/>
        <w:jc w:val="both"/>
        <w:rPr>
          <w:rFonts w:ascii="Rubik" w:hAnsi="Rubik" w:cs="Rubik"/>
        </w:rPr>
      </w:pPr>
    </w:p>
    <w:p w:rsidR="002F7DD8" w:rsidRPr="00226E37" w:rsidRDefault="002F7DD8" w:rsidP="002F7DD8">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226E37" w:rsidRDefault="002F7DD8" w:rsidP="002F7DD8">
      <w:pPr>
        <w:jc w:val="center"/>
        <w:rPr>
          <w:rFonts w:ascii="Rubik" w:hAnsi="Rubik" w:cs="Rubik"/>
        </w:rPr>
      </w:pPr>
      <w:r w:rsidRPr="00226E37">
        <w:rPr>
          <w:rFonts w:ascii="Rubik" w:hAnsi="Rubik" w:cs="Rubik"/>
        </w:rPr>
        <w:t>Razón social de la empresa</w:t>
      </w:r>
    </w:p>
    <w:p w:rsidR="002F7DD8" w:rsidRPr="00226E37"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Default="002F7DD8" w:rsidP="002F7DD8">
      <w:pPr>
        <w:rPr>
          <w:rFonts w:ascii="Rubik" w:hAnsi="Rubik" w:cs="Rubik"/>
          <w:b/>
        </w:rPr>
      </w:pPr>
    </w:p>
    <w:p w:rsidR="002F7DD8" w:rsidRPr="00226E37" w:rsidRDefault="002F7DD8" w:rsidP="002F7DD8">
      <w:pP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lastRenderedPageBreak/>
        <w:t>ANEXO ENTREGABLE 7</w:t>
      </w:r>
    </w:p>
    <w:p w:rsidR="002F7DD8" w:rsidRPr="00226E37" w:rsidRDefault="002F7DD8" w:rsidP="002F7DD8">
      <w:pPr>
        <w:jc w:val="center"/>
        <w:rPr>
          <w:rFonts w:ascii="Rubik" w:hAnsi="Rubik" w:cs="Rubik"/>
          <w:b/>
        </w:rPr>
      </w:pPr>
      <w:r w:rsidRPr="00226E37">
        <w:rPr>
          <w:rFonts w:ascii="Rubik" w:hAnsi="Rubik" w:cs="Rubik"/>
        </w:rPr>
        <w:t>“DECLARACIÓN DE INTEGRIDAD Y NO COLUSIÓN”</w:t>
      </w:r>
    </w:p>
    <w:p w:rsidR="002F7DD8" w:rsidRPr="00226E37" w:rsidRDefault="00CB5CA4" w:rsidP="002F7DD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NACIONAL SIN</w:t>
      </w:r>
      <w:r w:rsidRPr="00226E37">
        <w:rPr>
          <w:rFonts w:ascii="Rubik" w:hAnsi="Rubik" w:cs="Rubik"/>
          <w:noProof/>
          <w:lang w:eastAsia="es-MX"/>
        </w:rPr>
        <w:t xml:space="preserve"> CONCURRENCIA, SEAPAL Nº </w:t>
      </w:r>
      <w:r>
        <w:rPr>
          <w:rFonts w:ascii="Rubik" w:hAnsi="Rubik" w:cs="Rubik"/>
          <w:noProof/>
          <w:lang w:eastAsia="es-MX"/>
        </w:rPr>
        <w:t>LPNSC/02</w:t>
      </w:r>
      <w:r w:rsidRPr="001F7E8E">
        <w:rPr>
          <w:rFonts w:ascii="Rubik" w:hAnsi="Rubik" w:cs="Rubik"/>
          <w:noProof/>
          <w:lang w:eastAsia="es-MX"/>
        </w:rPr>
        <w:t>/</w:t>
      </w:r>
      <w:r>
        <w:rPr>
          <w:rFonts w:ascii="Rubik" w:hAnsi="Rubik" w:cs="Rubik"/>
          <w:noProof/>
          <w:lang w:eastAsia="es-MX"/>
        </w:rPr>
        <w:t>17345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HIPOCLORITO DE SODIO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F7DD8" w:rsidRPr="00226E37">
        <w:rPr>
          <w:rFonts w:ascii="Rubik" w:hAnsi="Rubik" w:cs="Rubik"/>
          <w:noProof/>
          <w:lang w:eastAsia="es-MX"/>
        </w:rPr>
        <w:t xml:space="preserve">.  </w:t>
      </w:r>
    </w:p>
    <w:p w:rsidR="002F7DD8" w:rsidRPr="00226E37" w:rsidRDefault="002F7DD8" w:rsidP="002F7DD8">
      <w:pPr>
        <w:jc w:val="center"/>
        <w:rPr>
          <w:rFonts w:ascii="Rubik" w:hAnsi="Rubik" w:cs="Rubik"/>
          <w:noProof/>
          <w:lang w:eastAsia="es-MX"/>
        </w:rPr>
      </w:pPr>
    </w:p>
    <w:p w:rsidR="002F7DD8" w:rsidRPr="00226E37" w:rsidRDefault="002F7DD8" w:rsidP="002F7DD8">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2F7DD8" w:rsidRPr="00226E37" w:rsidRDefault="002F7DD8" w:rsidP="002F7DD8">
      <w:pPr>
        <w:jc w:val="both"/>
        <w:rPr>
          <w:rFonts w:ascii="Rubik" w:eastAsia="SimSun" w:hAnsi="Rubik" w:cs="Rubik"/>
        </w:rPr>
      </w:pPr>
    </w:p>
    <w:p w:rsidR="002F7DD8" w:rsidRPr="00226E37" w:rsidRDefault="002F7DD8" w:rsidP="002F7DD8">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F7DD8" w:rsidRPr="00226E37" w:rsidRDefault="002F7DD8" w:rsidP="002F7DD8">
      <w:pPr>
        <w:jc w:val="both"/>
        <w:outlineLvl w:val="0"/>
        <w:rPr>
          <w:rFonts w:ascii="Rubik" w:eastAsia="SimSun"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226E37" w:rsidRDefault="002F7DD8" w:rsidP="002F7DD8">
      <w:pPr>
        <w:jc w:val="center"/>
        <w:rPr>
          <w:rFonts w:ascii="Rubik" w:hAnsi="Rubik" w:cs="Rubik"/>
        </w:rPr>
      </w:pPr>
      <w:r w:rsidRPr="00226E37">
        <w:rPr>
          <w:rFonts w:ascii="Rubik" w:hAnsi="Rubik" w:cs="Rubik"/>
        </w:rPr>
        <w:t>Razón social de la empresa</w:t>
      </w:r>
    </w:p>
    <w:p w:rsidR="002F7DD8" w:rsidRPr="00226E37" w:rsidRDefault="002F7DD8" w:rsidP="002F7DD8">
      <w:pPr>
        <w:jc w:val="center"/>
        <w:rPr>
          <w:rFonts w:ascii="Rubik" w:hAnsi="Rubik" w:cs="Rubik"/>
        </w:rPr>
      </w:pPr>
      <w:r w:rsidRPr="00226E37">
        <w:rPr>
          <w:rFonts w:ascii="Rubik" w:hAnsi="Rubik" w:cs="Rubik"/>
        </w:rPr>
        <w:br w:type="page"/>
      </w:r>
    </w:p>
    <w:p w:rsidR="002F7DD8" w:rsidRPr="00226E37" w:rsidRDefault="002F7DD8" w:rsidP="002F7DD8">
      <w:pPr>
        <w:jc w:val="center"/>
        <w:rPr>
          <w:rFonts w:ascii="Rubik" w:hAnsi="Rubik" w:cs="Rubik"/>
          <w:b/>
        </w:rPr>
      </w:pPr>
      <w:r w:rsidRPr="00226E37">
        <w:rPr>
          <w:rFonts w:ascii="Rubik" w:hAnsi="Rubik" w:cs="Rubik"/>
          <w:b/>
        </w:rPr>
        <w:lastRenderedPageBreak/>
        <w:t>ANEXO ENTREGABLE 8</w:t>
      </w:r>
    </w:p>
    <w:p w:rsidR="002F7DD8" w:rsidRPr="00226E37" w:rsidRDefault="002F7DD8" w:rsidP="002F7DD8">
      <w:pPr>
        <w:jc w:val="center"/>
        <w:rPr>
          <w:rFonts w:ascii="Rubik" w:hAnsi="Rubik" w:cs="Rubik"/>
        </w:rPr>
      </w:pPr>
      <w:r w:rsidRPr="00226E37">
        <w:rPr>
          <w:rFonts w:ascii="Rubik" w:hAnsi="Rubik" w:cs="Rubik"/>
        </w:rPr>
        <w:t>“PROPUESTA TÉCNICA”</w:t>
      </w:r>
    </w:p>
    <w:p w:rsidR="002F7DD8" w:rsidRPr="00226E37" w:rsidRDefault="00CB5CA4" w:rsidP="002F7DD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NACIONAL SIN</w:t>
      </w:r>
      <w:r w:rsidRPr="00226E37">
        <w:rPr>
          <w:rFonts w:ascii="Rubik" w:hAnsi="Rubik" w:cs="Rubik"/>
          <w:noProof/>
          <w:lang w:eastAsia="es-MX"/>
        </w:rPr>
        <w:t xml:space="preserve"> CONCURRENCIA, SEAPAL Nº </w:t>
      </w:r>
      <w:r>
        <w:rPr>
          <w:rFonts w:ascii="Rubik" w:hAnsi="Rubik" w:cs="Rubik"/>
          <w:noProof/>
          <w:lang w:eastAsia="es-MX"/>
        </w:rPr>
        <w:t>LPNSC/02</w:t>
      </w:r>
      <w:r w:rsidRPr="001F7E8E">
        <w:rPr>
          <w:rFonts w:ascii="Rubik" w:hAnsi="Rubik" w:cs="Rubik"/>
          <w:noProof/>
          <w:lang w:eastAsia="es-MX"/>
        </w:rPr>
        <w:t>/</w:t>
      </w:r>
      <w:r>
        <w:rPr>
          <w:rFonts w:ascii="Rubik" w:hAnsi="Rubik" w:cs="Rubik"/>
          <w:noProof/>
          <w:lang w:eastAsia="es-MX"/>
        </w:rPr>
        <w:t>17345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HIPOCLORITO DE SODIO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F7DD8" w:rsidRPr="00226E37">
        <w:rPr>
          <w:rFonts w:ascii="Rubik" w:hAnsi="Rubik" w:cs="Rubik"/>
          <w:noProof/>
          <w:lang w:eastAsia="es-MX"/>
        </w:rPr>
        <w:t xml:space="preserve">. </w:t>
      </w:r>
    </w:p>
    <w:p w:rsidR="002F7DD8" w:rsidRPr="00226E37" w:rsidRDefault="002F7DD8" w:rsidP="002F7DD8">
      <w:pPr>
        <w:jc w:val="center"/>
        <w:rPr>
          <w:rFonts w:ascii="Rubik" w:hAnsi="Rubik" w:cs="Rubik"/>
          <w:noProof/>
          <w:lang w:eastAsia="es-MX"/>
        </w:rPr>
      </w:pPr>
    </w:p>
    <w:p w:rsidR="002F7DD8" w:rsidRPr="00226E37" w:rsidRDefault="002F7DD8" w:rsidP="002F7DD8">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2F7DD8" w:rsidRPr="00226E37" w:rsidTr="00EC7C99">
        <w:trPr>
          <w:trHeight w:val="567"/>
          <w:jc w:val="center"/>
        </w:trPr>
        <w:tc>
          <w:tcPr>
            <w:tcW w:w="0" w:type="auto"/>
            <w:shd w:val="pct35" w:color="auto" w:fill="FFFFFF"/>
            <w:vAlign w:val="center"/>
          </w:tcPr>
          <w:p w:rsidR="002F7DD8" w:rsidRPr="00226E37" w:rsidRDefault="002F7DD8" w:rsidP="00EC7C99">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2F7DD8" w:rsidRPr="00226E37" w:rsidRDefault="002F7DD8" w:rsidP="00EC7C99">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2F7DD8" w:rsidRPr="00226E37" w:rsidRDefault="002F7DD8" w:rsidP="00EC7C99">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2F7DD8" w:rsidRPr="00226E37" w:rsidRDefault="002F7DD8" w:rsidP="00EC7C99">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2F7DD8" w:rsidRPr="00226E37" w:rsidRDefault="002F7DD8" w:rsidP="00EC7C99">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2F7DD8" w:rsidRPr="00226E37" w:rsidRDefault="002F7DD8" w:rsidP="00EC7C99">
            <w:pPr>
              <w:jc w:val="center"/>
              <w:rPr>
                <w:rFonts w:ascii="Rubik" w:hAnsi="Rubik" w:cs="Rubik"/>
                <w:b/>
                <w:caps/>
              </w:rPr>
            </w:pPr>
            <w:r w:rsidRPr="00226E37">
              <w:rPr>
                <w:rFonts w:ascii="Rubik" w:hAnsi="Rubik" w:cs="Rubik"/>
                <w:b/>
                <w:caps/>
              </w:rPr>
              <w:t>ESPECIFICACIONES</w:t>
            </w:r>
          </w:p>
        </w:tc>
      </w:tr>
      <w:tr w:rsidR="002F7DD8" w:rsidRPr="00226E37" w:rsidTr="00EC7C99">
        <w:trPr>
          <w:jc w:val="center"/>
        </w:trPr>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r>
      <w:tr w:rsidR="002F7DD8" w:rsidRPr="00226E37" w:rsidTr="00EC7C99">
        <w:trPr>
          <w:jc w:val="center"/>
        </w:trPr>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r>
      <w:tr w:rsidR="002F7DD8" w:rsidRPr="00226E37" w:rsidTr="00EC7C99">
        <w:trPr>
          <w:jc w:val="center"/>
        </w:trPr>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r>
      <w:tr w:rsidR="002F7DD8" w:rsidRPr="00226E37" w:rsidTr="00EC7C99">
        <w:trPr>
          <w:jc w:val="center"/>
        </w:trPr>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r>
      <w:tr w:rsidR="002F7DD8" w:rsidRPr="00226E37" w:rsidTr="00EC7C99">
        <w:trPr>
          <w:jc w:val="center"/>
        </w:trPr>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c>
          <w:tcPr>
            <w:tcW w:w="0" w:type="auto"/>
            <w:vAlign w:val="center"/>
          </w:tcPr>
          <w:p w:rsidR="002F7DD8" w:rsidRPr="00226E37" w:rsidRDefault="002F7DD8" w:rsidP="00EC7C99">
            <w:pPr>
              <w:jc w:val="center"/>
              <w:rPr>
                <w:rFonts w:ascii="Rubik" w:hAnsi="Rubik" w:cs="Rubik"/>
                <w:b/>
              </w:rPr>
            </w:pPr>
          </w:p>
        </w:tc>
      </w:tr>
    </w:tbl>
    <w:p w:rsidR="002F7DD8" w:rsidRPr="00226E37" w:rsidRDefault="002F7DD8" w:rsidP="002F7DD8">
      <w:pPr>
        <w:jc w:val="both"/>
        <w:rPr>
          <w:rFonts w:ascii="Rubik" w:hAnsi="Rubik" w:cs="Rubik"/>
          <w:b/>
          <w:i/>
        </w:rPr>
      </w:pPr>
    </w:p>
    <w:p w:rsidR="002F7DD8" w:rsidRPr="00226E37" w:rsidRDefault="002F7DD8" w:rsidP="002F7DD8">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b/>
        </w:rPr>
      </w:pPr>
    </w:p>
    <w:p w:rsidR="002F7DD8" w:rsidRPr="00226E37" w:rsidRDefault="002F7DD8" w:rsidP="002F7DD8">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2F7DD8" w:rsidRPr="00226E37" w:rsidRDefault="002F7DD8" w:rsidP="002F7DD8">
      <w:pPr>
        <w:jc w:val="both"/>
        <w:rPr>
          <w:rFonts w:ascii="Rubik" w:hAnsi="Rubik" w:cs="Rubik"/>
        </w:rPr>
      </w:pPr>
    </w:p>
    <w:p w:rsidR="002F7DD8" w:rsidRPr="00226E37" w:rsidRDefault="002F7DD8" w:rsidP="002F7DD8">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F7DD8" w:rsidRPr="00226E37" w:rsidRDefault="002F7DD8" w:rsidP="002F7DD8">
      <w:pPr>
        <w:jc w:val="both"/>
        <w:rPr>
          <w:rFonts w:ascii="Rubik" w:eastAsia="Times New Roman" w:hAnsi="Rubik" w:cs="Rubik"/>
          <w:lang w:eastAsia="es-ES"/>
        </w:rPr>
      </w:pPr>
    </w:p>
    <w:p w:rsidR="002F7DD8" w:rsidRPr="00226E37" w:rsidRDefault="002F7DD8" w:rsidP="002F7DD8">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2F7DD8" w:rsidRPr="00226E37" w:rsidRDefault="002F7DD8" w:rsidP="002F7DD8">
      <w:pPr>
        <w:ind w:firstLine="708"/>
        <w:jc w:val="both"/>
        <w:rPr>
          <w:rFonts w:ascii="Rubik" w:hAnsi="Rubik" w:cs="Rubik"/>
        </w:rPr>
      </w:pPr>
    </w:p>
    <w:p w:rsidR="002F7DD8" w:rsidRPr="00226E37" w:rsidRDefault="002F7DD8" w:rsidP="002F7DD8">
      <w:pPr>
        <w:jc w:val="both"/>
        <w:rPr>
          <w:rFonts w:ascii="Rubik" w:hAnsi="Rubik" w:cs="Rubik"/>
        </w:rPr>
      </w:pPr>
      <w:proofErr w:type="spellStart"/>
      <w:r w:rsidRPr="00226E37">
        <w:rPr>
          <w:rFonts w:ascii="Rubik" w:hAnsi="Rubik" w:cs="Rubik"/>
        </w:rPr>
        <w:t>Asímismo</w:t>
      </w:r>
      <w:proofErr w:type="spellEnd"/>
      <w:r w:rsidRPr="00226E37">
        <w:rPr>
          <w:rFonts w:ascii="Rubik" w:hAnsi="Rubik" w:cs="Rubik"/>
        </w:rPr>
        <w:t xml:space="preserve">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2F7DD8" w:rsidRPr="00226E37" w:rsidRDefault="002F7DD8" w:rsidP="002F7DD8">
      <w:pPr>
        <w:ind w:firstLine="708"/>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r w:rsidRPr="00226E37">
        <w:rPr>
          <w:rFonts w:ascii="Rubik" w:hAnsi="Rubik" w:cs="Rubik"/>
        </w:rPr>
        <w:t>En caso de que mi representada presente información falsa, será causa de descalificación.</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sidRPr="00226E37">
        <w:rPr>
          <w:rFonts w:ascii="Rubik" w:hAnsi="Rubik" w:cs="Rubik"/>
        </w:rPr>
        <w:t>(LUGAR Y FECHA)</w:t>
      </w: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226E37" w:rsidRDefault="002F7DD8" w:rsidP="002F7DD8">
      <w:pPr>
        <w:jc w:val="center"/>
        <w:rPr>
          <w:rFonts w:ascii="Rubik" w:hAnsi="Rubik" w:cs="Rubik"/>
        </w:rPr>
      </w:pPr>
      <w:r w:rsidRPr="00226E37">
        <w:rPr>
          <w:rFonts w:ascii="Rubik" w:hAnsi="Rubik" w:cs="Rubik"/>
        </w:rPr>
        <w:t>Razón social de la empresa</w:t>
      </w:r>
    </w:p>
    <w:p w:rsidR="002F7DD8" w:rsidRPr="00226E37" w:rsidRDefault="002F7DD8" w:rsidP="002F7DD8">
      <w:pPr>
        <w:jc w:val="both"/>
        <w:rPr>
          <w:rFonts w:ascii="Rubik" w:eastAsia="Times New Roman" w:hAnsi="Rubik" w:cs="Rubik"/>
          <w:lang w:eastAsia="es-ES"/>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Default="002F7DD8" w:rsidP="002F7DD8">
      <w:pPr>
        <w:rPr>
          <w:rFonts w:ascii="Rubik" w:hAnsi="Rubik" w:cs="Rubik"/>
        </w:rPr>
      </w:pPr>
    </w:p>
    <w:p w:rsidR="002F7DD8" w:rsidRPr="00ED6287" w:rsidRDefault="002F7DD8" w:rsidP="002F7DD8">
      <w:pPr>
        <w:jc w:val="center"/>
        <w:rPr>
          <w:rFonts w:ascii="Rubik" w:hAnsi="Rubik" w:cs="Rubik"/>
        </w:rPr>
      </w:pPr>
      <w:r w:rsidRPr="00226E37">
        <w:rPr>
          <w:rFonts w:ascii="Rubik" w:hAnsi="Rubik" w:cs="Rubik"/>
          <w:b/>
        </w:rPr>
        <w:lastRenderedPageBreak/>
        <w:t>ANEXO ENTREGABLE 9</w:t>
      </w:r>
    </w:p>
    <w:p w:rsidR="002F7DD8" w:rsidRPr="00226E37" w:rsidRDefault="002F7DD8" w:rsidP="002F7DD8">
      <w:pPr>
        <w:jc w:val="center"/>
        <w:rPr>
          <w:rFonts w:ascii="Rubik" w:hAnsi="Rubik" w:cs="Rubik"/>
        </w:rPr>
      </w:pPr>
      <w:r w:rsidRPr="00226E37">
        <w:rPr>
          <w:rFonts w:ascii="Rubik" w:hAnsi="Rubik" w:cs="Rubik"/>
        </w:rPr>
        <w:t>“PROPUESTA ECONÓMICA”</w:t>
      </w:r>
    </w:p>
    <w:p w:rsidR="002F7DD8" w:rsidRPr="00226E37" w:rsidRDefault="00CB5CA4" w:rsidP="002F7DD8">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NACIONAL SIN</w:t>
      </w:r>
      <w:r w:rsidRPr="00226E37">
        <w:rPr>
          <w:rFonts w:ascii="Rubik" w:hAnsi="Rubik" w:cs="Rubik"/>
          <w:noProof/>
          <w:lang w:eastAsia="es-MX"/>
        </w:rPr>
        <w:t xml:space="preserve"> CONCURRENCIA, SEAPAL Nº </w:t>
      </w:r>
      <w:r>
        <w:rPr>
          <w:rFonts w:ascii="Rubik" w:hAnsi="Rubik" w:cs="Rubik"/>
          <w:noProof/>
          <w:lang w:eastAsia="es-MX"/>
        </w:rPr>
        <w:t>LPNSC/02</w:t>
      </w:r>
      <w:r w:rsidRPr="001F7E8E">
        <w:rPr>
          <w:rFonts w:ascii="Rubik" w:hAnsi="Rubik" w:cs="Rubik"/>
          <w:noProof/>
          <w:lang w:eastAsia="es-MX"/>
        </w:rPr>
        <w:t>/</w:t>
      </w:r>
      <w:r>
        <w:rPr>
          <w:rFonts w:ascii="Rubik" w:hAnsi="Rubik" w:cs="Rubik"/>
          <w:noProof/>
          <w:lang w:eastAsia="es-MX"/>
        </w:rPr>
        <w:t>17345</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DE HIPOCLORITO DE SODIO</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F7DD8" w:rsidRPr="00226E37">
        <w:rPr>
          <w:rFonts w:ascii="Rubik" w:hAnsi="Rubik" w:cs="Rubik"/>
          <w:noProof/>
          <w:lang w:eastAsia="es-MX"/>
        </w:rPr>
        <w:t xml:space="preserve">. </w:t>
      </w:r>
    </w:p>
    <w:p w:rsidR="002F7DD8" w:rsidRPr="00226E37" w:rsidRDefault="002F7DD8" w:rsidP="002F7DD8">
      <w:pPr>
        <w:jc w:val="both"/>
        <w:rPr>
          <w:rFonts w:ascii="Rubik" w:hAnsi="Rubik" w:cs="Rubik"/>
          <w:b/>
          <w:smallCaps/>
        </w:rPr>
      </w:pPr>
    </w:p>
    <w:p w:rsidR="002F7DD8" w:rsidRPr="00226E37" w:rsidRDefault="002F7DD8" w:rsidP="002F7DD8">
      <w:pPr>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w:t>
      </w:r>
    </w:p>
    <w:p w:rsidR="002F7DD8" w:rsidRPr="00226E37" w:rsidRDefault="002F7DD8" w:rsidP="002F7DD8">
      <w:pPr>
        <w:rPr>
          <w:rFonts w:ascii="Rubik" w:hAnsi="Rubik" w:cs="Rubik"/>
          <w:b/>
        </w:rPr>
      </w:pPr>
      <w:r w:rsidRPr="00226E37">
        <w:rPr>
          <w:rFonts w:ascii="Rubik" w:hAnsi="Rubik" w:cs="Rubik"/>
          <w:b/>
        </w:rPr>
        <w:t>ALCANTARILLADO DE PUERTO VALLARTA, JALISCO.</w:t>
      </w:r>
    </w:p>
    <w:p w:rsidR="002F7DD8" w:rsidRPr="00226E37" w:rsidRDefault="002F7DD8" w:rsidP="002F7DD8">
      <w:pPr>
        <w:jc w:val="both"/>
        <w:rPr>
          <w:rFonts w:ascii="Rubik" w:hAnsi="Rubik" w:cs="Rubik"/>
          <w:b/>
        </w:rPr>
      </w:pPr>
      <w:r w:rsidRPr="00226E37">
        <w:rPr>
          <w:rFonts w:ascii="Rubik" w:hAnsi="Rubik" w:cs="Rubik"/>
          <w:b/>
        </w:rPr>
        <w:t>P R E S E N T E:</w:t>
      </w:r>
    </w:p>
    <w:p w:rsidR="002F7DD8" w:rsidRPr="00226E37" w:rsidRDefault="002F7DD8" w:rsidP="002F7DD8">
      <w:pPr>
        <w:jc w:val="both"/>
        <w:rPr>
          <w:rFonts w:ascii="Rubik" w:hAnsi="Rubik" w:cs="Rubik"/>
          <w:b/>
          <w:caps/>
        </w:rPr>
      </w:pPr>
    </w:p>
    <w:p w:rsidR="002F7DD8" w:rsidRPr="00226E37" w:rsidRDefault="002F7DD8" w:rsidP="002F7DD8">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2F7DD8" w:rsidRPr="00226E37" w:rsidTr="00EC7C99">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F7DD8" w:rsidRPr="00226E37" w:rsidRDefault="002F7DD8" w:rsidP="00EC7C99">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EC7C99">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EC7C99">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EC7C99">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EC7C99">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EC7C99">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F7DD8" w:rsidRPr="00226E37" w:rsidRDefault="002F7DD8" w:rsidP="00EC7C99">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2F7DD8" w:rsidRPr="00226E37" w:rsidTr="00EC7C99">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F7DD8" w:rsidRPr="00226E37" w:rsidRDefault="002F7DD8" w:rsidP="00EC7C99">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F7DD8" w:rsidRPr="00226E37" w:rsidRDefault="002F7DD8" w:rsidP="00EC7C99">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EC7C99">
            <w:pPr>
              <w:keepNext/>
              <w:jc w:val="both"/>
              <w:outlineLvl w:val="7"/>
              <w:rPr>
                <w:rFonts w:ascii="Rubik" w:eastAsia="Times New Roman" w:hAnsi="Rubik" w:cs="Rubik"/>
                <w:caps/>
                <w:lang w:val="es-ES" w:eastAsia="es-ES"/>
              </w:rPr>
            </w:pPr>
          </w:p>
        </w:tc>
      </w:tr>
      <w:tr w:rsidR="002F7DD8" w:rsidRPr="00226E37" w:rsidTr="00EC7C99">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F7DD8" w:rsidRPr="00226E37" w:rsidRDefault="002F7DD8" w:rsidP="00EC7C99">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F7DD8" w:rsidRPr="00226E37" w:rsidRDefault="002F7DD8" w:rsidP="00EC7C99">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F7DD8" w:rsidRPr="00226E37" w:rsidRDefault="002F7DD8" w:rsidP="00EC7C99">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EC7C99">
            <w:pPr>
              <w:keepNext/>
              <w:jc w:val="both"/>
              <w:outlineLvl w:val="7"/>
              <w:rPr>
                <w:rFonts w:ascii="Rubik" w:eastAsia="Times New Roman" w:hAnsi="Rubik" w:cs="Rubik"/>
                <w:caps/>
                <w:lang w:val="es-ES" w:eastAsia="es-ES"/>
              </w:rPr>
            </w:pPr>
          </w:p>
        </w:tc>
      </w:tr>
      <w:tr w:rsidR="002F7DD8" w:rsidRPr="00226E37" w:rsidTr="00EC7C99">
        <w:trPr>
          <w:cantSplit/>
          <w:trHeight w:val="356"/>
          <w:jc w:val="center"/>
        </w:trPr>
        <w:tc>
          <w:tcPr>
            <w:tcW w:w="4507" w:type="pct"/>
            <w:gridSpan w:val="6"/>
            <w:tcBorders>
              <w:top w:val="single" w:sz="4" w:space="0" w:color="auto"/>
              <w:right w:val="single" w:sz="4" w:space="0" w:color="auto"/>
            </w:tcBorders>
            <w:vAlign w:val="center"/>
          </w:tcPr>
          <w:p w:rsidR="002F7DD8" w:rsidRPr="00226E37" w:rsidRDefault="002F7DD8" w:rsidP="00EC7C99">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EC7C99">
            <w:pPr>
              <w:keepNext/>
              <w:jc w:val="both"/>
              <w:outlineLvl w:val="7"/>
              <w:rPr>
                <w:rFonts w:ascii="Rubik" w:eastAsia="Times New Roman" w:hAnsi="Rubik" w:cs="Rubik"/>
                <w:caps/>
                <w:lang w:val="es-ES" w:eastAsia="es-ES"/>
              </w:rPr>
            </w:pPr>
          </w:p>
          <w:p w:rsidR="002F7DD8" w:rsidRPr="00226E37" w:rsidRDefault="002F7DD8" w:rsidP="00EC7C99">
            <w:pPr>
              <w:jc w:val="both"/>
              <w:rPr>
                <w:rFonts w:ascii="Rubik" w:hAnsi="Rubik" w:cs="Rubik"/>
              </w:rPr>
            </w:pPr>
          </w:p>
        </w:tc>
      </w:tr>
      <w:tr w:rsidR="002F7DD8" w:rsidRPr="00226E37" w:rsidTr="00EC7C99">
        <w:trPr>
          <w:cantSplit/>
          <w:jc w:val="center"/>
        </w:trPr>
        <w:tc>
          <w:tcPr>
            <w:tcW w:w="4507" w:type="pct"/>
            <w:gridSpan w:val="6"/>
            <w:tcBorders>
              <w:right w:val="single" w:sz="4" w:space="0" w:color="auto"/>
            </w:tcBorders>
            <w:vAlign w:val="center"/>
          </w:tcPr>
          <w:p w:rsidR="002F7DD8" w:rsidRPr="00226E37" w:rsidRDefault="002F7DD8" w:rsidP="00EC7C99">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EC7C99">
            <w:pPr>
              <w:keepNext/>
              <w:jc w:val="both"/>
              <w:outlineLvl w:val="7"/>
              <w:rPr>
                <w:rFonts w:ascii="Rubik" w:eastAsia="Times New Roman" w:hAnsi="Rubik" w:cs="Rubik"/>
                <w:caps/>
                <w:lang w:val="es-ES" w:eastAsia="es-ES"/>
              </w:rPr>
            </w:pPr>
          </w:p>
          <w:p w:rsidR="002F7DD8" w:rsidRPr="00226E37" w:rsidRDefault="002F7DD8" w:rsidP="00EC7C99">
            <w:pPr>
              <w:jc w:val="both"/>
              <w:rPr>
                <w:rFonts w:ascii="Rubik" w:hAnsi="Rubik" w:cs="Rubik"/>
              </w:rPr>
            </w:pPr>
          </w:p>
        </w:tc>
      </w:tr>
      <w:tr w:rsidR="002F7DD8" w:rsidRPr="00226E37" w:rsidTr="00EC7C99">
        <w:trPr>
          <w:cantSplit/>
          <w:jc w:val="center"/>
        </w:trPr>
        <w:tc>
          <w:tcPr>
            <w:tcW w:w="4507" w:type="pct"/>
            <w:gridSpan w:val="6"/>
            <w:tcBorders>
              <w:right w:val="single" w:sz="4" w:space="0" w:color="auto"/>
            </w:tcBorders>
            <w:vAlign w:val="center"/>
          </w:tcPr>
          <w:p w:rsidR="002F7DD8" w:rsidRPr="00226E37" w:rsidRDefault="002F7DD8" w:rsidP="00EC7C99">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F7DD8" w:rsidRPr="00226E37" w:rsidRDefault="002F7DD8" w:rsidP="00EC7C99">
            <w:pPr>
              <w:keepNext/>
              <w:jc w:val="both"/>
              <w:outlineLvl w:val="7"/>
              <w:rPr>
                <w:rFonts w:ascii="Rubik" w:eastAsia="Times New Roman" w:hAnsi="Rubik" w:cs="Rubik"/>
                <w:caps/>
                <w:lang w:val="es-ES" w:eastAsia="es-ES"/>
              </w:rPr>
            </w:pPr>
          </w:p>
          <w:p w:rsidR="002F7DD8" w:rsidRPr="00226E37" w:rsidRDefault="002F7DD8" w:rsidP="00EC7C99">
            <w:pPr>
              <w:jc w:val="both"/>
              <w:rPr>
                <w:rFonts w:ascii="Rubik" w:hAnsi="Rubik" w:cs="Rubik"/>
              </w:rPr>
            </w:pPr>
          </w:p>
        </w:tc>
      </w:tr>
    </w:tbl>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b/>
        </w:rPr>
      </w:pPr>
      <w:r w:rsidRPr="00226E37">
        <w:rPr>
          <w:rFonts w:ascii="Rubik" w:hAnsi="Rubik" w:cs="Rubik"/>
          <w:b/>
        </w:rPr>
        <w:t>CANTIDAD CON LETRA: _________________________________________</w:t>
      </w:r>
    </w:p>
    <w:p w:rsidR="002F7DD8" w:rsidRPr="00226E37" w:rsidRDefault="002F7DD8" w:rsidP="002F7DD8">
      <w:pPr>
        <w:jc w:val="both"/>
        <w:rPr>
          <w:rFonts w:ascii="Rubik" w:hAnsi="Rubik" w:cs="Rubik"/>
        </w:rPr>
      </w:pPr>
      <w:r w:rsidRPr="00226E37">
        <w:rPr>
          <w:rFonts w:ascii="Rubik" w:hAnsi="Rubik" w:cs="Rubik"/>
        </w:rPr>
        <w:t>NOTA: La cotización deberá incluir todos los costos involucrados.</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El precio ofertado estará vigente durante la vigencia del pedido o contrato.</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2F7DD8" w:rsidRPr="00226E37" w:rsidRDefault="002F7DD8" w:rsidP="002F7DD8">
      <w:pPr>
        <w:jc w:val="both"/>
        <w:rPr>
          <w:rFonts w:ascii="Rubik" w:hAnsi="Rubik" w:cs="Rubik"/>
        </w:rPr>
      </w:pPr>
    </w:p>
    <w:p w:rsidR="002F7DD8" w:rsidRPr="00226E37" w:rsidRDefault="002F7DD8" w:rsidP="002F7DD8">
      <w:pPr>
        <w:jc w:val="center"/>
        <w:rPr>
          <w:rFonts w:ascii="Rubik" w:hAnsi="Rubik" w:cs="Rubik"/>
        </w:rPr>
      </w:pPr>
      <w:r w:rsidRPr="00226E37">
        <w:rPr>
          <w:rFonts w:ascii="Rubik" w:hAnsi="Rubik" w:cs="Rubik"/>
        </w:rPr>
        <w:t>PROTESTO LO NECESARIO:</w:t>
      </w:r>
    </w:p>
    <w:p w:rsidR="002F7DD8" w:rsidRPr="00226E37" w:rsidRDefault="002F7DD8" w:rsidP="002F7DD8">
      <w:pPr>
        <w:jc w:val="center"/>
        <w:rPr>
          <w:rFonts w:ascii="Rubik" w:hAnsi="Rubik" w:cs="Rubik"/>
        </w:rPr>
      </w:pPr>
      <w:r>
        <w:rPr>
          <w:rFonts w:ascii="Rubik" w:hAnsi="Rubik" w:cs="Rubik"/>
        </w:rPr>
        <w:t>(LUGAR Y FECHA)</w:t>
      </w:r>
    </w:p>
    <w:p w:rsidR="002F7DD8" w:rsidRPr="00226E37" w:rsidRDefault="002F7DD8" w:rsidP="002F7DD8">
      <w:pPr>
        <w:jc w:val="center"/>
        <w:rPr>
          <w:rFonts w:ascii="Rubik" w:hAnsi="Rubik" w:cs="Rubik"/>
        </w:rPr>
      </w:pPr>
      <w:r w:rsidRPr="00226E37">
        <w:rPr>
          <w:rFonts w:ascii="Rubik" w:hAnsi="Rubik" w:cs="Rubik"/>
        </w:rPr>
        <w:lastRenderedPageBreak/>
        <w:t>_____________________________________</w:t>
      </w:r>
    </w:p>
    <w:p w:rsidR="002F7DD8" w:rsidRPr="00226E37" w:rsidRDefault="002F7DD8" w:rsidP="002F7DD8">
      <w:pPr>
        <w:jc w:val="center"/>
        <w:rPr>
          <w:rFonts w:ascii="Rubik" w:hAnsi="Rubik" w:cs="Rubik"/>
        </w:rPr>
      </w:pPr>
      <w:r w:rsidRPr="00226E37">
        <w:rPr>
          <w:rFonts w:ascii="Rubik" w:hAnsi="Rubik" w:cs="Rubik"/>
        </w:rPr>
        <w:t>Nombre y firma del Representante Legal</w:t>
      </w:r>
    </w:p>
    <w:p w:rsidR="002F7DD8" w:rsidRPr="00ED6287" w:rsidRDefault="002F7DD8" w:rsidP="002F7DD8">
      <w:pPr>
        <w:jc w:val="center"/>
        <w:rPr>
          <w:rFonts w:ascii="Rubik" w:eastAsia="SimSun" w:hAnsi="Rubik" w:cs="Rubik"/>
        </w:rPr>
      </w:pPr>
      <w:r w:rsidRPr="00226E37">
        <w:rPr>
          <w:rFonts w:ascii="Rubik" w:hAnsi="Rubik" w:cs="Rubik"/>
        </w:rPr>
        <w:t>Razón social de la empresa</w:t>
      </w: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Default="002F7DD8" w:rsidP="002F7DD8">
      <w:pPr>
        <w:jc w:val="center"/>
        <w:rPr>
          <w:rFonts w:ascii="Rubik" w:hAnsi="Rubik" w:cs="Rubik"/>
          <w:b/>
        </w:rPr>
      </w:pPr>
    </w:p>
    <w:p w:rsidR="002F7DD8" w:rsidRPr="00226E37" w:rsidRDefault="002F7DD8" w:rsidP="002F7DD8">
      <w:pPr>
        <w:jc w:val="center"/>
        <w:rPr>
          <w:rFonts w:ascii="Rubik" w:hAnsi="Rubik" w:cs="Rubik"/>
          <w:b/>
        </w:rPr>
      </w:pPr>
      <w:r w:rsidRPr="00226E37">
        <w:rPr>
          <w:rFonts w:ascii="Rubik" w:hAnsi="Rubik" w:cs="Rubik"/>
          <w:b/>
        </w:rPr>
        <w:lastRenderedPageBreak/>
        <w:t>ANEXO ENTREGABLE 10</w:t>
      </w:r>
    </w:p>
    <w:p w:rsidR="002F7DD8" w:rsidRPr="00226E37" w:rsidRDefault="002F7DD8" w:rsidP="002F7DD8">
      <w:pPr>
        <w:jc w:val="both"/>
        <w:rPr>
          <w:rFonts w:ascii="Rubik" w:hAnsi="Rubik" w:cs="Rubik"/>
        </w:rPr>
      </w:pPr>
    </w:p>
    <w:p w:rsidR="002F7DD8" w:rsidRPr="00226E37" w:rsidRDefault="002F7DD8" w:rsidP="002F7DD8">
      <w:pPr>
        <w:jc w:val="both"/>
        <w:rPr>
          <w:rFonts w:ascii="Rubik" w:hAnsi="Rubik" w:cs="Rubik"/>
        </w:rPr>
      </w:pPr>
      <w:r w:rsidRPr="00226E37">
        <w:rPr>
          <w:rFonts w:ascii="Rubik" w:hAnsi="Rubik" w:cs="Rubik"/>
        </w:rPr>
        <w:t>Adjuntar Opinión de cumplimiento del SAT y del IMSS.</w:t>
      </w: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rPr>
      </w:pPr>
    </w:p>
    <w:p w:rsidR="002F7DD8" w:rsidRPr="00226E37" w:rsidRDefault="002F7DD8" w:rsidP="002F7DD8">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0714B0B5" wp14:editId="3FCBCD92">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2F7DD8" w:rsidRPr="00130466" w:rsidRDefault="002F7DD8" w:rsidP="002F7DD8">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4B0B5"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2F7DD8" w:rsidRPr="00130466" w:rsidRDefault="002F7DD8" w:rsidP="002F7DD8">
                      <w:pPr>
                        <w:jc w:val="right"/>
                        <w:rPr>
                          <w:rFonts w:ascii="Helvetica" w:hAnsi="Helvetica"/>
                          <w:b/>
                          <w:bCs/>
                          <w:color w:val="000000"/>
                          <w:lang w:val="es-ES"/>
                        </w:rPr>
                      </w:pPr>
                    </w:p>
                  </w:txbxContent>
                </v:textbox>
                <w10:wrap anchorx="margin"/>
              </v:shape>
            </w:pict>
          </mc:Fallback>
        </mc:AlternateContent>
      </w:r>
    </w:p>
    <w:p w:rsidR="002F7DD8" w:rsidRPr="00226E37" w:rsidRDefault="002F7DD8" w:rsidP="002F7DD8">
      <w:pPr>
        <w:rPr>
          <w:rFonts w:ascii="Rubik" w:hAnsi="Rubik" w:cs="Rubik"/>
        </w:rPr>
      </w:pPr>
    </w:p>
    <w:p w:rsidR="002F7DD8" w:rsidRDefault="002F7DD8" w:rsidP="002F7DD8"/>
    <w:p w:rsidR="00C72949" w:rsidRDefault="00C72949"/>
    <w:sectPr w:rsidR="00C72949" w:rsidSect="00097FC2">
      <w:headerReference w:type="default" r:id="rId15"/>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A8" w:rsidRDefault="002C30A8">
      <w:r>
        <w:separator/>
      </w:r>
    </w:p>
  </w:endnote>
  <w:endnote w:type="continuationSeparator" w:id="0">
    <w:p w:rsidR="002C30A8" w:rsidRDefault="002C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ubik">
    <w:altName w:val="Times New Roman"/>
    <w:panose1 w:val="00000000000000000000"/>
    <w:charset w:val="00"/>
    <w:family w:val="auto"/>
    <w:pitch w:val="variable"/>
    <w:sig w:usb0="A0002A6F" w:usb1="C000205B" w:usb2="00000000" w:usb3="00000000" w:csb0="000000F7"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A8" w:rsidRDefault="002C30A8">
      <w:r>
        <w:separator/>
      </w:r>
    </w:p>
  </w:footnote>
  <w:footnote w:type="continuationSeparator" w:id="0">
    <w:p w:rsidR="002C30A8" w:rsidRDefault="002C3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9D" w:rsidRDefault="00CB5CA4">
    <w:pPr>
      <w:pStyle w:val="Encabezado"/>
    </w:pPr>
    <w:r>
      <w:rPr>
        <w:noProof/>
        <w:lang w:eastAsia="es-MX"/>
      </w:rPr>
      <w:drawing>
        <wp:anchor distT="0" distB="0" distL="114300" distR="114300" simplePos="0" relativeHeight="251659264" behindDoc="1" locked="0" layoutInCell="1" allowOverlap="1" wp14:anchorId="50CF87C9" wp14:editId="449917B7">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91129D" w:rsidRDefault="002C30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5"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7"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7"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5"/>
  </w:num>
  <w:num w:numId="2">
    <w:abstractNumId w:val="36"/>
  </w:num>
  <w:num w:numId="3">
    <w:abstractNumId w:val="24"/>
  </w:num>
  <w:num w:numId="4">
    <w:abstractNumId w:val="32"/>
  </w:num>
  <w:num w:numId="5">
    <w:abstractNumId w:val="40"/>
    <w:lvlOverride w:ilvl="0">
      <w:startOverride w:val="1"/>
    </w:lvlOverride>
  </w:num>
  <w:num w:numId="6">
    <w:abstractNumId w:val="3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21"/>
  </w:num>
  <w:num w:numId="12">
    <w:abstractNumId w:val="29"/>
  </w:num>
  <w:num w:numId="13">
    <w:abstractNumId w:val="10"/>
  </w:num>
  <w:num w:numId="14">
    <w:abstractNumId w:val="39"/>
  </w:num>
  <w:num w:numId="15">
    <w:abstractNumId w:val="31"/>
  </w:num>
  <w:num w:numId="16">
    <w:abstractNumId w:val="6"/>
  </w:num>
  <w:num w:numId="17">
    <w:abstractNumId w:val="5"/>
  </w:num>
  <w:num w:numId="18">
    <w:abstractNumId w:val="20"/>
  </w:num>
  <w:num w:numId="19">
    <w:abstractNumId w:val="37"/>
  </w:num>
  <w:num w:numId="20">
    <w:abstractNumId w:val="23"/>
  </w:num>
  <w:num w:numId="21">
    <w:abstractNumId w:val="15"/>
  </w:num>
  <w:num w:numId="22">
    <w:abstractNumId w:val="28"/>
  </w:num>
  <w:num w:numId="23">
    <w:abstractNumId w:val="34"/>
  </w:num>
  <w:num w:numId="24">
    <w:abstractNumId w:val="14"/>
  </w:num>
  <w:num w:numId="25">
    <w:abstractNumId w:val="9"/>
  </w:num>
  <w:num w:numId="26">
    <w:abstractNumId w:val="26"/>
  </w:num>
  <w:num w:numId="27">
    <w:abstractNumId w:val="33"/>
  </w:num>
  <w:num w:numId="28">
    <w:abstractNumId w:val="30"/>
  </w:num>
  <w:num w:numId="29">
    <w:abstractNumId w:val="22"/>
  </w:num>
  <w:num w:numId="30">
    <w:abstractNumId w:val="0"/>
  </w:num>
  <w:num w:numId="31">
    <w:abstractNumId w:val="13"/>
  </w:num>
  <w:num w:numId="32">
    <w:abstractNumId w:val="8"/>
  </w:num>
  <w:num w:numId="33">
    <w:abstractNumId w:val="7"/>
  </w:num>
  <w:num w:numId="34">
    <w:abstractNumId w:val="12"/>
  </w:num>
  <w:num w:numId="35">
    <w:abstractNumId w:val="3"/>
  </w:num>
  <w:num w:numId="36">
    <w:abstractNumId w:val="27"/>
  </w:num>
  <w:num w:numId="37">
    <w:abstractNumId w:val="19"/>
  </w:num>
  <w:num w:numId="38">
    <w:abstractNumId w:val="25"/>
  </w:num>
  <w:num w:numId="39">
    <w:abstractNumId w:val="16"/>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D8"/>
    <w:rsid w:val="001E74FB"/>
    <w:rsid w:val="002C30A8"/>
    <w:rsid w:val="002F7DD8"/>
    <w:rsid w:val="003E70C5"/>
    <w:rsid w:val="006D25A6"/>
    <w:rsid w:val="0098109A"/>
    <w:rsid w:val="00A23642"/>
    <w:rsid w:val="00A62418"/>
    <w:rsid w:val="00C72949"/>
    <w:rsid w:val="00CB5CA4"/>
    <w:rsid w:val="00CD08C3"/>
    <w:rsid w:val="00E44C67"/>
    <w:rsid w:val="00E5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3F2610-4304-41D3-80F8-DC753226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DD8"/>
    <w:pPr>
      <w:spacing w:after="0" w:line="240" w:lineRule="auto"/>
    </w:pPr>
    <w:rPr>
      <w:sz w:val="24"/>
      <w:szCs w:val="24"/>
    </w:rPr>
  </w:style>
  <w:style w:type="paragraph" w:styleId="Ttulo1">
    <w:name w:val="heading 1"/>
    <w:basedOn w:val="Normal"/>
    <w:next w:val="Normal"/>
    <w:link w:val="Ttulo1Car"/>
    <w:uiPriority w:val="9"/>
    <w:qFormat/>
    <w:rsid w:val="002F7DD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F7DD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F7DD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F7DD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F7DD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F7DD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F7DD8"/>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F7DD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F7DD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7DD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F7DD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F7DD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F7DD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F7DD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F7DD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F7DD8"/>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F7DD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F7DD8"/>
    <w:rPr>
      <w:rFonts w:ascii="Arial" w:eastAsia="Times New Roman" w:hAnsi="Arial" w:cs="Times New Roman"/>
      <w:b/>
      <w:i/>
      <w:szCs w:val="20"/>
      <w:u w:val="single"/>
      <w:lang w:eastAsia="es-ES"/>
    </w:rPr>
  </w:style>
  <w:style w:type="paragraph" w:styleId="Encabezado">
    <w:name w:val="header"/>
    <w:basedOn w:val="Normal"/>
    <w:link w:val="EncabezadoCar"/>
    <w:unhideWhenUsed/>
    <w:rsid w:val="002F7DD8"/>
    <w:pPr>
      <w:tabs>
        <w:tab w:val="center" w:pos="4419"/>
        <w:tab w:val="right" w:pos="8838"/>
      </w:tabs>
    </w:pPr>
  </w:style>
  <w:style w:type="character" w:customStyle="1" w:styleId="EncabezadoCar">
    <w:name w:val="Encabezado Car"/>
    <w:basedOn w:val="Fuentedeprrafopredeter"/>
    <w:link w:val="Encabezado"/>
    <w:rsid w:val="002F7DD8"/>
    <w:rPr>
      <w:sz w:val="24"/>
      <w:szCs w:val="24"/>
    </w:rPr>
  </w:style>
  <w:style w:type="character" w:styleId="Hipervnculo">
    <w:name w:val="Hyperlink"/>
    <w:basedOn w:val="Fuentedeprrafopredeter"/>
    <w:uiPriority w:val="99"/>
    <w:unhideWhenUsed/>
    <w:rsid w:val="002F7DD8"/>
    <w:rPr>
      <w:color w:val="0563C1" w:themeColor="hyperlink"/>
      <w:u w:val="single"/>
    </w:rPr>
  </w:style>
  <w:style w:type="paragraph" w:styleId="Prrafodelista">
    <w:name w:val="List Paragraph"/>
    <w:basedOn w:val="Normal"/>
    <w:uiPriority w:val="34"/>
    <w:qFormat/>
    <w:rsid w:val="002F7DD8"/>
    <w:pPr>
      <w:ind w:left="720"/>
      <w:contextualSpacing/>
    </w:pPr>
  </w:style>
  <w:style w:type="numbering" w:customStyle="1" w:styleId="Sinlista1">
    <w:name w:val="Sin lista1"/>
    <w:next w:val="Sinlista"/>
    <w:uiPriority w:val="99"/>
    <w:semiHidden/>
    <w:unhideWhenUsed/>
    <w:rsid w:val="002F7DD8"/>
  </w:style>
  <w:style w:type="paragraph" w:styleId="Piedepgina">
    <w:name w:val="footer"/>
    <w:basedOn w:val="Normal"/>
    <w:link w:val="PiedepginaCar"/>
    <w:unhideWhenUsed/>
    <w:rsid w:val="002F7DD8"/>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F7DD8"/>
    <w:rPr>
      <w:rFonts w:ascii="Calibri" w:eastAsia="Calibri" w:hAnsi="Calibri" w:cs="Times New Roman"/>
      <w:sz w:val="24"/>
      <w:szCs w:val="24"/>
    </w:rPr>
  </w:style>
  <w:style w:type="table" w:styleId="Tablaconcuadrcula">
    <w:name w:val="Table Grid"/>
    <w:basedOn w:val="Tablanormal"/>
    <w:uiPriority w:val="59"/>
    <w:rsid w:val="002F7DD8"/>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F7DD8"/>
    <w:rPr>
      <w:color w:val="605E5C"/>
      <w:shd w:val="clear" w:color="auto" w:fill="E1DFDD"/>
    </w:rPr>
  </w:style>
  <w:style w:type="paragraph" w:styleId="Listaconvietas2">
    <w:name w:val="List Bullet 2"/>
    <w:basedOn w:val="Normal"/>
    <w:autoRedefine/>
    <w:rsid w:val="002F7DD8"/>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F7DD8"/>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F7DD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F7DD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F7DD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F7DD8"/>
    <w:rPr>
      <w:rFonts w:ascii="Times New Roman" w:eastAsia="Times New Roman" w:hAnsi="Times New Roman" w:cs="Times New Roman"/>
      <w:b/>
      <w:szCs w:val="20"/>
      <w:lang w:eastAsia="es-ES"/>
    </w:rPr>
  </w:style>
  <w:style w:type="paragraph" w:styleId="Lista5">
    <w:name w:val="List 5"/>
    <w:basedOn w:val="Normal"/>
    <w:rsid w:val="002F7DD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F7DD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F7DD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F7DD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F7DD8"/>
  </w:style>
  <w:style w:type="character" w:customStyle="1" w:styleId="TtuloCar">
    <w:name w:val="Título Car"/>
    <w:rsid w:val="002F7DD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F7DD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F7DD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F7DD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F7DD8"/>
    <w:rPr>
      <w:rFonts w:ascii="Arial" w:eastAsia="Times New Roman" w:hAnsi="Arial" w:cs="Times New Roman"/>
      <w:sz w:val="40"/>
      <w:szCs w:val="20"/>
      <w:lang w:val="es-ES" w:eastAsia="es-ES"/>
    </w:rPr>
  </w:style>
  <w:style w:type="character" w:styleId="Hipervnculovisitado">
    <w:name w:val="FollowedHyperlink"/>
    <w:uiPriority w:val="99"/>
    <w:rsid w:val="002F7DD8"/>
    <w:rPr>
      <w:color w:val="800080"/>
      <w:u w:val="single"/>
    </w:rPr>
  </w:style>
  <w:style w:type="paragraph" w:styleId="Sangradetextonormal">
    <w:name w:val="Body Text Indent"/>
    <w:basedOn w:val="Normal"/>
    <w:link w:val="SangradetextonormalCar"/>
    <w:rsid w:val="002F7DD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F7DD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F7DD8"/>
    <w:pPr>
      <w:jc w:val="both"/>
    </w:pPr>
    <w:rPr>
      <w:rFonts w:ascii="Arial" w:eastAsia="Calibri" w:hAnsi="Arial"/>
      <w:szCs w:val="22"/>
      <w:lang w:val="es-MX" w:eastAsia="en-US"/>
    </w:rPr>
  </w:style>
  <w:style w:type="paragraph" w:styleId="Sinespaciado">
    <w:name w:val="No Spacing"/>
    <w:qFormat/>
    <w:rsid w:val="002F7DD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F7DD8"/>
    <w:rPr>
      <w:rFonts w:ascii="Arial" w:eastAsia="Calibri" w:hAnsi="Arial" w:cs="Times New Roman"/>
      <w:sz w:val="24"/>
    </w:rPr>
  </w:style>
  <w:style w:type="paragraph" w:customStyle="1" w:styleId="Textoindependiente21">
    <w:name w:val="Texto independiente 21"/>
    <w:basedOn w:val="Normal"/>
    <w:rsid w:val="002F7DD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F7DD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F7DD8"/>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F7DD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F7DD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F7DD8"/>
    <w:rPr>
      <w:sz w:val="20"/>
      <w:szCs w:val="20"/>
    </w:rPr>
  </w:style>
  <w:style w:type="paragraph" w:customStyle="1" w:styleId="Default">
    <w:name w:val="Default"/>
    <w:rsid w:val="002F7D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F7DD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F7DD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F7DD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F7DD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F7DD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F7DD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F7DD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F7DD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F7DD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F7DD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F7D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F7DD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F7DD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F7DD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F7DD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F7DD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F7DD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F7DD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F7DD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F7DD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F7DD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F7DD8"/>
  </w:style>
  <w:style w:type="paragraph" w:styleId="Listaconvietas">
    <w:name w:val="List Bullet"/>
    <w:basedOn w:val="Normal"/>
    <w:autoRedefine/>
    <w:rsid w:val="002F7DD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F7D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F7DD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F7DD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F7DD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F7DD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F7DD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F7DD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F7DD8"/>
  </w:style>
  <w:style w:type="paragraph" w:customStyle="1" w:styleId="xl102">
    <w:name w:val="xl102"/>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F7D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F7D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F7DD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F7DD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F7DD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F7DD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F7DD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F7DD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F7DD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F7D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F7DD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F7DD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F7DD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F7DD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F7DD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F7DD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F7DD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F7DD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F7DD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F7DD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F7DD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F7DD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F7DD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F7DD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F7DD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F7DD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F7DD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F7DD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F7DD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F7DD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F7DD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F7DD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F7DD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F7DD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F7DD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F7DD8"/>
    <w:rPr>
      <w:b/>
      <w:bCs/>
    </w:rPr>
  </w:style>
  <w:style w:type="character" w:customStyle="1" w:styleId="modelo-marca">
    <w:name w:val="modelo-marca"/>
    <w:rsid w:val="002F7DD8"/>
  </w:style>
  <w:style w:type="character" w:customStyle="1" w:styleId="list-product-model">
    <w:name w:val="list-product-model"/>
    <w:rsid w:val="002F7DD8"/>
  </w:style>
  <w:style w:type="table" w:customStyle="1" w:styleId="TableGrid">
    <w:name w:val="TableGrid"/>
    <w:rsid w:val="002F7DD8"/>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F7DD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F7DD8"/>
    <w:rPr>
      <w:color w:val="605E5C"/>
      <w:shd w:val="clear" w:color="auto" w:fill="E1DFDD"/>
    </w:rPr>
  </w:style>
  <w:style w:type="character" w:customStyle="1" w:styleId="Mencinsinresolver21">
    <w:name w:val="Mención sin resolver21"/>
    <w:uiPriority w:val="99"/>
    <w:semiHidden/>
    <w:unhideWhenUsed/>
    <w:rsid w:val="002F7DD8"/>
    <w:rPr>
      <w:color w:val="605E5C"/>
      <w:shd w:val="clear" w:color="auto" w:fill="E1DFDD"/>
    </w:rPr>
  </w:style>
  <w:style w:type="table" w:customStyle="1" w:styleId="Tablaconcuadrcula5">
    <w:name w:val="Tabla con cuadrícula5"/>
    <w:basedOn w:val="Tablanormal"/>
    <w:next w:val="Tablaconcuadrcula"/>
    <w:uiPriority w:val="39"/>
    <w:rsid w:val="002F7D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F7D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7DD8"/>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2F7DD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F7DD8"/>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2F7DD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2F7DD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624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yperlink" Target="mailto:adquisiciones@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62</Pages>
  <Words>17044</Words>
  <Characters>93747</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2025-01-14T17:37:00Z</dcterms:created>
  <dcterms:modified xsi:type="dcterms:W3CDTF">2025-01-15T22:23:00Z</dcterms:modified>
</cp:coreProperties>
</file>